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A0D61" w14:textId="03003AB4" w:rsidR="00655535" w:rsidRPr="000C5093" w:rsidRDefault="00655535" w:rsidP="00655535">
      <w:pPr>
        <w:pStyle w:val="NoSpacing"/>
        <w:jc w:val="center"/>
        <w:rPr>
          <w:rFonts w:ascii="Algerian" w:hAnsi="Algerian"/>
          <w:b/>
          <w:sz w:val="66"/>
          <w:szCs w:val="66"/>
        </w:rPr>
      </w:pPr>
      <w:r w:rsidRPr="000C5093">
        <w:rPr>
          <w:rFonts w:ascii="Algerian" w:hAnsi="Algerian"/>
          <w:b/>
          <w:sz w:val="66"/>
          <w:szCs w:val="66"/>
        </w:rPr>
        <w:t>Brooklyn torah gazette</w:t>
      </w:r>
    </w:p>
    <w:p w14:paraId="2DF020CD" w14:textId="3C9C9AA0" w:rsidR="00655535" w:rsidRPr="0033425A" w:rsidRDefault="00E057B3" w:rsidP="00655535">
      <w:pPr>
        <w:pStyle w:val="NoSpacing"/>
        <w:jc w:val="center"/>
        <w:rPr>
          <w:rFonts w:ascii="Algerian" w:hAnsi="Algerian"/>
          <w:b/>
          <w:sz w:val="60"/>
          <w:szCs w:val="60"/>
        </w:rPr>
      </w:pPr>
      <w:r w:rsidRPr="0033425A">
        <w:rPr>
          <w:rFonts w:ascii="Algerian" w:hAnsi="Algerian"/>
          <w:b/>
          <w:sz w:val="60"/>
          <w:szCs w:val="60"/>
        </w:rPr>
        <w:t xml:space="preserve">For </w:t>
      </w:r>
      <w:proofErr w:type="spellStart"/>
      <w:r w:rsidR="00B70D0D">
        <w:rPr>
          <w:rFonts w:ascii="Algerian" w:hAnsi="Algerian"/>
          <w:b/>
          <w:sz w:val="60"/>
          <w:szCs w:val="60"/>
        </w:rPr>
        <w:t>parsha</w:t>
      </w:r>
      <w:r w:rsidR="00582007">
        <w:rPr>
          <w:rFonts w:ascii="Algerian" w:hAnsi="Algerian"/>
          <w:b/>
          <w:sz w:val="60"/>
          <w:szCs w:val="60"/>
        </w:rPr>
        <w:t>s</w:t>
      </w:r>
      <w:proofErr w:type="spellEnd"/>
      <w:r w:rsidR="00582007">
        <w:rPr>
          <w:rFonts w:ascii="Algerian" w:hAnsi="Algerian"/>
          <w:b/>
          <w:sz w:val="60"/>
          <w:szCs w:val="60"/>
        </w:rPr>
        <w:t xml:space="preserve"> </w:t>
      </w:r>
      <w:proofErr w:type="spellStart"/>
      <w:r w:rsidR="003B453D">
        <w:rPr>
          <w:rFonts w:ascii="Algerian" w:hAnsi="Algerian"/>
          <w:b/>
          <w:sz w:val="60"/>
          <w:szCs w:val="60"/>
        </w:rPr>
        <w:t>terumah</w:t>
      </w:r>
      <w:proofErr w:type="spellEnd"/>
      <w:r w:rsidR="00655535" w:rsidRPr="0033425A">
        <w:rPr>
          <w:rFonts w:ascii="Algerian" w:hAnsi="Algerian"/>
          <w:b/>
          <w:sz w:val="60"/>
          <w:szCs w:val="60"/>
        </w:rPr>
        <w:t xml:space="preserve"> 578</w:t>
      </w:r>
      <w:r w:rsidR="00B57DB0">
        <w:rPr>
          <w:rFonts w:ascii="Algerian" w:hAnsi="Algerian"/>
          <w:b/>
          <w:sz w:val="60"/>
          <w:szCs w:val="60"/>
        </w:rPr>
        <w:t>2</w:t>
      </w:r>
    </w:p>
    <w:p w14:paraId="702714CA" w14:textId="70E8B3F1" w:rsidR="00655535" w:rsidRDefault="00862016" w:rsidP="00655535">
      <w:pPr>
        <w:pStyle w:val="NoSpacing"/>
        <w:jc w:val="center"/>
        <w:rPr>
          <w:rFonts w:ascii="Times New Roman" w:hAnsi="Times New Roman"/>
          <w:sz w:val="28"/>
          <w:szCs w:val="28"/>
        </w:rPr>
      </w:pPr>
      <w:r>
        <w:rPr>
          <w:rFonts w:ascii="Times New Roman" w:hAnsi="Times New Roman"/>
          <w:sz w:val="28"/>
          <w:szCs w:val="28"/>
        </w:rPr>
        <w:t xml:space="preserve">Volume </w:t>
      </w:r>
      <w:r w:rsidR="009E30E8">
        <w:rPr>
          <w:rFonts w:ascii="Times New Roman" w:hAnsi="Times New Roman"/>
          <w:sz w:val="28"/>
          <w:szCs w:val="28"/>
        </w:rPr>
        <w:t>6</w:t>
      </w:r>
      <w:r>
        <w:rPr>
          <w:rFonts w:ascii="Times New Roman" w:hAnsi="Times New Roman"/>
          <w:sz w:val="28"/>
          <w:szCs w:val="28"/>
        </w:rPr>
        <w:t xml:space="preserve">, Issue </w:t>
      </w:r>
      <w:r w:rsidR="003B453D">
        <w:rPr>
          <w:rFonts w:ascii="Times New Roman" w:hAnsi="Times New Roman"/>
          <w:sz w:val="28"/>
          <w:szCs w:val="28"/>
        </w:rPr>
        <w:t>20</w:t>
      </w:r>
      <w:r w:rsidR="0033425A">
        <w:rPr>
          <w:rFonts w:ascii="Times New Roman" w:hAnsi="Times New Roman"/>
          <w:sz w:val="28"/>
          <w:szCs w:val="28"/>
        </w:rPr>
        <w:t xml:space="preserve"> (Whole Number 2</w:t>
      </w:r>
      <w:r w:rsidR="00CD60F7">
        <w:rPr>
          <w:rFonts w:ascii="Times New Roman" w:hAnsi="Times New Roman"/>
          <w:sz w:val="28"/>
          <w:szCs w:val="28"/>
        </w:rPr>
        <w:t>7</w:t>
      </w:r>
      <w:r w:rsidR="003B453D">
        <w:rPr>
          <w:rFonts w:ascii="Times New Roman" w:hAnsi="Times New Roman"/>
          <w:sz w:val="28"/>
          <w:szCs w:val="28"/>
        </w:rPr>
        <w:t>5</w:t>
      </w:r>
      <w:r w:rsidR="0033425A">
        <w:rPr>
          <w:rFonts w:ascii="Times New Roman" w:hAnsi="Times New Roman"/>
          <w:sz w:val="28"/>
          <w:szCs w:val="28"/>
        </w:rPr>
        <w:t xml:space="preserve">) </w:t>
      </w:r>
      <w:r w:rsidR="003B453D">
        <w:rPr>
          <w:rFonts w:ascii="Times New Roman" w:hAnsi="Times New Roman"/>
          <w:sz w:val="28"/>
          <w:szCs w:val="28"/>
        </w:rPr>
        <w:t>4</w:t>
      </w:r>
      <w:r w:rsidR="008F4D93">
        <w:rPr>
          <w:rFonts w:ascii="Times New Roman" w:hAnsi="Times New Roman"/>
          <w:sz w:val="28"/>
          <w:szCs w:val="28"/>
        </w:rPr>
        <w:t xml:space="preserve"> </w:t>
      </w:r>
      <w:r w:rsidR="003B453D">
        <w:rPr>
          <w:rFonts w:ascii="Times New Roman" w:hAnsi="Times New Roman"/>
          <w:sz w:val="28"/>
          <w:szCs w:val="28"/>
        </w:rPr>
        <w:t>Adar I</w:t>
      </w:r>
      <w:r w:rsidR="00F4032E">
        <w:rPr>
          <w:rFonts w:ascii="Times New Roman" w:hAnsi="Times New Roman"/>
          <w:sz w:val="28"/>
          <w:szCs w:val="28"/>
        </w:rPr>
        <w:t xml:space="preserve"> 578</w:t>
      </w:r>
      <w:r w:rsidR="009E30E8">
        <w:rPr>
          <w:rFonts w:ascii="Times New Roman" w:hAnsi="Times New Roman"/>
          <w:sz w:val="28"/>
          <w:szCs w:val="28"/>
        </w:rPr>
        <w:t>2</w:t>
      </w:r>
      <w:r w:rsidR="00F4032E">
        <w:rPr>
          <w:rFonts w:ascii="Times New Roman" w:hAnsi="Times New Roman"/>
          <w:sz w:val="28"/>
          <w:szCs w:val="28"/>
        </w:rPr>
        <w:t xml:space="preserve">/ </w:t>
      </w:r>
      <w:r w:rsidR="003B453D">
        <w:rPr>
          <w:rFonts w:ascii="Times New Roman" w:hAnsi="Times New Roman"/>
          <w:sz w:val="28"/>
          <w:szCs w:val="28"/>
        </w:rPr>
        <w:t>Febr</w:t>
      </w:r>
      <w:r w:rsidR="00CD60F7">
        <w:rPr>
          <w:rFonts w:ascii="Times New Roman" w:hAnsi="Times New Roman"/>
          <w:sz w:val="28"/>
          <w:szCs w:val="28"/>
        </w:rPr>
        <w:t>uary</w:t>
      </w:r>
      <w:r w:rsidR="00147BF3">
        <w:rPr>
          <w:rFonts w:ascii="Times New Roman" w:hAnsi="Times New Roman"/>
          <w:sz w:val="28"/>
          <w:szCs w:val="28"/>
        </w:rPr>
        <w:t xml:space="preserve"> </w:t>
      </w:r>
      <w:r w:rsidR="003B453D">
        <w:rPr>
          <w:rFonts w:ascii="Times New Roman" w:hAnsi="Times New Roman"/>
          <w:sz w:val="28"/>
          <w:szCs w:val="28"/>
        </w:rPr>
        <w:t>5</w:t>
      </w:r>
      <w:r w:rsidR="00CE3B4D">
        <w:rPr>
          <w:rFonts w:ascii="Times New Roman" w:hAnsi="Times New Roman"/>
          <w:sz w:val="28"/>
          <w:szCs w:val="28"/>
        </w:rPr>
        <w:t>, 202</w:t>
      </w:r>
      <w:r w:rsidR="00AB5169">
        <w:rPr>
          <w:rFonts w:ascii="Times New Roman" w:hAnsi="Times New Roman"/>
          <w:sz w:val="28"/>
          <w:szCs w:val="28"/>
        </w:rPr>
        <w:t>2</w:t>
      </w:r>
    </w:p>
    <w:p w14:paraId="26556BB1" w14:textId="77777777" w:rsidR="006F491A" w:rsidRDefault="00655535" w:rsidP="00655535">
      <w:pPr>
        <w:pStyle w:val="NoSpacing"/>
        <w:jc w:val="center"/>
        <w:rPr>
          <w:rFonts w:ascii="Times New Roman" w:hAnsi="Times New Roman"/>
          <w:b/>
          <w:color w:val="000000" w:themeColor="text1"/>
          <w:sz w:val="28"/>
          <w:szCs w:val="28"/>
        </w:rPr>
      </w:pPr>
      <w:r w:rsidRPr="00425FF0">
        <w:rPr>
          <w:rFonts w:ascii="Times New Roman" w:hAnsi="Times New Roman"/>
          <w:b/>
          <w:color w:val="000000" w:themeColor="text1"/>
          <w:sz w:val="28"/>
          <w:szCs w:val="28"/>
        </w:rPr>
        <w:t xml:space="preserve">Printed </w:t>
      </w:r>
      <w:proofErr w:type="spellStart"/>
      <w:r w:rsidRPr="00425FF0">
        <w:rPr>
          <w:rFonts w:ascii="Times New Roman" w:hAnsi="Times New Roman"/>
          <w:b/>
          <w:color w:val="000000" w:themeColor="text1"/>
          <w:sz w:val="28"/>
          <w:szCs w:val="28"/>
        </w:rPr>
        <w:t>L’illuy</w:t>
      </w:r>
      <w:proofErr w:type="spellEnd"/>
      <w:r w:rsidRPr="00425FF0">
        <w:rPr>
          <w:rFonts w:ascii="Times New Roman" w:hAnsi="Times New Roman"/>
          <w:b/>
          <w:color w:val="000000" w:themeColor="text1"/>
          <w:sz w:val="28"/>
          <w:szCs w:val="28"/>
        </w:rPr>
        <w:t xml:space="preserve"> </w:t>
      </w:r>
      <w:proofErr w:type="spellStart"/>
      <w:r w:rsidRPr="00425FF0">
        <w:rPr>
          <w:rFonts w:ascii="Times New Roman" w:hAnsi="Times New Roman"/>
          <w:b/>
          <w:color w:val="000000" w:themeColor="text1"/>
          <w:sz w:val="28"/>
          <w:szCs w:val="28"/>
        </w:rPr>
        <w:t>nishmas</w:t>
      </w:r>
      <w:proofErr w:type="spellEnd"/>
      <w:r w:rsidRPr="00425FF0">
        <w:rPr>
          <w:rFonts w:ascii="Times New Roman" w:hAnsi="Times New Roman"/>
          <w:b/>
          <w:color w:val="000000" w:themeColor="text1"/>
          <w:sz w:val="28"/>
          <w:szCs w:val="28"/>
        </w:rPr>
        <w:t xml:space="preserve"> </w:t>
      </w:r>
      <w:proofErr w:type="spellStart"/>
      <w:r w:rsidRPr="00425FF0">
        <w:rPr>
          <w:rFonts w:ascii="Times New Roman" w:hAnsi="Times New Roman"/>
          <w:b/>
          <w:color w:val="000000" w:themeColor="text1"/>
          <w:sz w:val="28"/>
          <w:szCs w:val="28"/>
        </w:rPr>
        <w:t>Nechama</w:t>
      </w:r>
      <w:proofErr w:type="spellEnd"/>
      <w:r w:rsidRPr="00425FF0">
        <w:rPr>
          <w:rFonts w:ascii="Times New Roman" w:hAnsi="Times New Roman"/>
          <w:b/>
          <w:color w:val="000000" w:themeColor="text1"/>
          <w:sz w:val="28"/>
          <w:szCs w:val="28"/>
        </w:rPr>
        <w:t xml:space="preserve"> bas R’ Noach, </w:t>
      </w:r>
      <w:proofErr w:type="spellStart"/>
      <w:r w:rsidRPr="00425FF0">
        <w:rPr>
          <w:rFonts w:ascii="Times New Roman" w:hAnsi="Times New Roman"/>
          <w:b/>
          <w:color w:val="000000" w:themeColor="text1"/>
          <w:sz w:val="28"/>
          <w:szCs w:val="28"/>
        </w:rPr>
        <w:t>a”h</w:t>
      </w:r>
      <w:proofErr w:type="spellEnd"/>
    </w:p>
    <w:p w14:paraId="361124C4" w14:textId="51206EC4" w:rsidR="00754EE7" w:rsidRDefault="00754EE7" w:rsidP="00754EE7">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64462334" w14:textId="73EF4A19" w:rsidR="004A265E" w:rsidRPr="00497AE9" w:rsidRDefault="004A265E" w:rsidP="00754EE7">
      <w:pPr>
        <w:pStyle w:val="NoSpacing"/>
        <w:jc w:val="center"/>
        <w:rPr>
          <w:rStyle w:val="Hyperlink"/>
          <w:rFonts w:ascii="Times New Roman" w:hAnsi="Times New Roman"/>
          <w:b/>
          <w:i/>
          <w:color w:val="000000"/>
          <w:sz w:val="8"/>
          <w:szCs w:val="8"/>
        </w:rPr>
      </w:pPr>
    </w:p>
    <w:p w14:paraId="70748269" w14:textId="57E2BA78" w:rsidR="00C46823" w:rsidRPr="00E66729" w:rsidRDefault="00C46823" w:rsidP="00E66729">
      <w:pPr>
        <w:pStyle w:val="NoSpacing"/>
        <w:jc w:val="center"/>
        <w:rPr>
          <w:rFonts w:asciiTheme="majorBidi" w:hAnsiTheme="majorBidi" w:cstheme="majorBidi"/>
          <w:b/>
          <w:bCs/>
          <w:color w:val="000000" w:themeColor="text1"/>
          <w:sz w:val="72"/>
          <w:szCs w:val="72"/>
        </w:rPr>
      </w:pPr>
      <w:r w:rsidRPr="00E66729">
        <w:rPr>
          <w:rFonts w:asciiTheme="majorBidi" w:hAnsiTheme="majorBidi" w:cstheme="majorBidi"/>
          <w:b/>
          <w:bCs/>
          <w:color w:val="000000" w:themeColor="text1"/>
          <w:sz w:val="72"/>
          <w:szCs w:val="72"/>
        </w:rPr>
        <w:t>The First Rabbi in America</w:t>
      </w:r>
    </w:p>
    <w:p w14:paraId="7219CF54" w14:textId="25CD6AA4" w:rsidR="00C46823" w:rsidRPr="00E66729" w:rsidRDefault="00C46823" w:rsidP="00E66729">
      <w:pPr>
        <w:pStyle w:val="NoSpacing"/>
        <w:jc w:val="center"/>
        <w:rPr>
          <w:rFonts w:asciiTheme="majorBidi" w:hAnsiTheme="majorBidi" w:cstheme="majorBidi"/>
          <w:b/>
          <w:bCs/>
          <w:color w:val="000000" w:themeColor="text1"/>
          <w:sz w:val="36"/>
          <w:szCs w:val="36"/>
        </w:rPr>
      </w:pPr>
      <w:r w:rsidRPr="00E66729">
        <w:rPr>
          <w:rFonts w:asciiTheme="majorBidi" w:hAnsiTheme="majorBidi" w:cstheme="majorBidi"/>
          <w:b/>
          <w:bCs/>
          <w:color w:val="000000" w:themeColor="text1"/>
          <w:sz w:val="36"/>
          <w:szCs w:val="36"/>
        </w:rPr>
        <w:t>By Yitzchok Levine</w:t>
      </w:r>
    </w:p>
    <w:p w14:paraId="5480D0B2" w14:textId="77777777" w:rsidR="00C46823" w:rsidRPr="00C46823" w:rsidRDefault="00C46823" w:rsidP="00E66729">
      <w:pPr>
        <w:pStyle w:val="NoSpacing"/>
        <w:jc w:val="center"/>
        <w:rPr>
          <w:rFonts w:asciiTheme="majorBidi" w:hAnsiTheme="majorBidi" w:cstheme="majorBidi"/>
          <w:color w:val="000000" w:themeColor="text1"/>
          <w:sz w:val="8"/>
          <w:szCs w:val="8"/>
        </w:rPr>
      </w:pPr>
    </w:p>
    <w:p w14:paraId="2FA6668F" w14:textId="5F327C7F" w:rsidR="00C46823" w:rsidRDefault="00C46823" w:rsidP="00E66729">
      <w:pPr>
        <w:pStyle w:val="NoSpacing"/>
        <w:jc w:val="center"/>
        <w:rPr>
          <w:rFonts w:asciiTheme="majorBidi" w:hAnsiTheme="majorBidi" w:cstheme="majorBidi"/>
          <w:color w:val="000000" w:themeColor="text1"/>
          <w:sz w:val="28"/>
          <w:szCs w:val="28"/>
        </w:rPr>
      </w:pPr>
      <w:r w:rsidRPr="00C46823">
        <w:rPr>
          <w:rFonts w:asciiTheme="majorBidi" w:hAnsiTheme="majorBidi" w:cstheme="majorBidi"/>
          <w:noProof/>
          <w:color w:val="000000" w:themeColor="text1"/>
          <w:sz w:val="28"/>
          <w:szCs w:val="28"/>
        </w:rPr>
        <w:drawing>
          <wp:inline distT="0" distB="0" distL="0" distR="0" wp14:anchorId="056F8E83" wp14:editId="23BAEF1D">
            <wp:extent cx="1819275" cy="2505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19275" cy="2505075"/>
                    </a:xfrm>
                    <a:prstGeom prst="rect">
                      <a:avLst/>
                    </a:prstGeom>
                  </pic:spPr>
                </pic:pic>
              </a:graphicData>
            </a:graphic>
          </wp:inline>
        </w:drawing>
      </w:r>
      <w:r w:rsidRPr="00C46823">
        <w:rPr>
          <w:rFonts w:asciiTheme="majorBidi" w:hAnsiTheme="majorBidi" w:cstheme="majorBidi"/>
          <w:noProof/>
          <w:color w:val="000000" w:themeColor="text1"/>
          <w:sz w:val="28"/>
          <w:szCs w:val="28"/>
        </w:rPr>
        <w:drawing>
          <wp:inline distT="0" distB="0" distL="0" distR="0" wp14:anchorId="1E3A5A0C" wp14:editId="3F9D34FC">
            <wp:extent cx="2200275" cy="25431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00275" cy="2543175"/>
                    </a:xfrm>
                    <a:prstGeom prst="rect">
                      <a:avLst/>
                    </a:prstGeom>
                  </pic:spPr>
                </pic:pic>
              </a:graphicData>
            </a:graphic>
          </wp:inline>
        </w:drawing>
      </w:r>
    </w:p>
    <w:p w14:paraId="2EDEEEE0" w14:textId="66BD8930" w:rsidR="00D77DC0" w:rsidRPr="00D77DC0" w:rsidRDefault="00D77DC0" w:rsidP="00E66729">
      <w:pPr>
        <w:pStyle w:val="NoSpacing"/>
        <w:jc w:val="center"/>
        <w:rPr>
          <w:rFonts w:asciiTheme="majorBidi" w:hAnsiTheme="majorBidi" w:cstheme="majorBidi"/>
          <w:b/>
          <w:bCs/>
          <w:color w:val="000000" w:themeColor="text1"/>
          <w:sz w:val="28"/>
          <w:szCs w:val="28"/>
        </w:rPr>
      </w:pPr>
      <w:r w:rsidRPr="00D77DC0">
        <w:rPr>
          <w:rFonts w:asciiTheme="majorBidi" w:hAnsiTheme="majorBidi" w:cstheme="majorBidi"/>
          <w:b/>
          <w:bCs/>
          <w:color w:val="000000" w:themeColor="text1"/>
          <w:sz w:val="28"/>
          <w:szCs w:val="28"/>
        </w:rPr>
        <w:t>Rabbi Abraham Rice, zt”l and his tombstone</w:t>
      </w:r>
    </w:p>
    <w:p w14:paraId="189FC673" w14:textId="77777777" w:rsidR="00E66729" w:rsidRDefault="00E66729" w:rsidP="00C46823">
      <w:pPr>
        <w:pStyle w:val="NoSpacing"/>
        <w:jc w:val="both"/>
        <w:rPr>
          <w:rFonts w:asciiTheme="majorBidi" w:hAnsiTheme="majorBidi" w:cstheme="majorBidi"/>
          <w:color w:val="000000" w:themeColor="text1"/>
          <w:sz w:val="28"/>
          <w:szCs w:val="28"/>
        </w:rPr>
      </w:pPr>
    </w:p>
    <w:p w14:paraId="4A2989AF" w14:textId="77777777" w:rsidR="00E66729" w:rsidRDefault="00E66729" w:rsidP="00C4682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735E9E" w:rsidRPr="00C46823">
        <w:rPr>
          <w:rFonts w:asciiTheme="majorBidi" w:hAnsiTheme="majorBidi" w:cstheme="majorBidi"/>
          <w:color w:val="000000" w:themeColor="text1"/>
          <w:sz w:val="28"/>
          <w:szCs w:val="28"/>
        </w:rPr>
        <w:t xml:space="preserve">The </w:t>
      </w:r>
      <w:r>
        <w:rPr>
          <w:rFonts w:asciiTheme="majorBidi" w:hAnsiTheme="majorBidi" w:cstheme="majorBidi"/>
          <w:color w:val="000000" w:themeColor="text1"/>
          <w:sz w:val="28"/>
          <w:szCs w:val="28"/>
        </w:rPr>
        <w:t>f</w:t>
      </w:r>
      <w:r w:rsidR="00735E9E" w:rsidRPr="00C46823">
        <w:rPr>
          <w:rFonts w:asciiTheme="majorBidi" w:hAnsiTheme="majorBidi" w:cstheme="majorBidi"/>
          <w:color w:val="000000" w:themeColor="text1"/>
          <w:sz w:val="28"/>
          <w:szCs w:val="28"/>
        </w:rPr>
        <w:t xml:space="preserve">irst </w:t>
      </w:r>
      <w:proofErr w:type="spellStart"/>
      <w:r>
        <w:rPr>
          <w:rFonts w:asciiTheme="majorBidi" w:hAnsiTheme="majorBidi" w:cstheme="majorBidi"/>
          <w:color w:val="000000" w:themeColor="text1"/>
          <w:sz w:val="28"/>
          <w:szCs w:val="28"/>
        </w:rPr>
        <w:t>m</w:t>
      </w:r>
      <w:r w:rsidR="00735E9E" w:rsidRPr="00C46823">
        <w:rPr>
          <w:rFonts w:asciiTheme="majorBidi" w:hAnsiTheme="majorBidi" w:cstheme="majorBidi"/>
          <w:color w:val="000000" w:themeColor="text1"/>
          <w:sz w:val="28"/>
          <w:szCs w:val="28"/>
        </w:rPr>
        <w:t>usmach</w:t>
      </w:r>
      <w:proofErr w:type="spellEnd"/>
      <w:r w:rsidR="00735E9E" w:rsidRPr="00C46823">
        <w:rPr>
          <w:rFonts w:asciiTheme="majorBidi" w:hAnsiTheme="majorBidi" w:cstheme="majorBidi"/>
          <w:color w:val="000000" w:themeColor="text1"/>
          <w:sz w:val="28"/>
          <w:szCs w:val="28"/>
        </w:rPr>
        <w:t xml:space="preserve"> to </w:t>
      </w:r>
      <w:r>
        <w:rPr>
          <w:rFonts w:asciiTheme="majorBidi" w:hAnsiTheme="majorBidi" w:cstheme="majorBidi"/>
          <w:color w:val="000000" w:themeColor="text1"/>
          <w:sz w:val="28"/>
          <w:szCs w:val="28"/>
        </w:rPr>
        <w:t>s</w:t>
      </w:r>
      <w:r w:rsidR="00735E9E" w:rsidRPr="00C46823">
        <w:rPr>
          <w:rFonts w:asciiTheme="majorBidi" w:hAnsiTheme="majorBidi" w:cstheme="majorBidi"/>
          <w:color w:val="000000" w:themeColor="text1"/>
          <w:sz w:val="28"/>
          <w:szCs w:val="28"/>
        </w:rPr>
        <w:t xml:space="preserve">ettle in America </w:t>
      </w:r>
      <w:r>
        <w:rPr>
          <w:rFonts w:asciiTheme="majorBidi" w:hAnsiTheme="majorBidi" w:cstheme="majorBidi"/>
          <w:color w:val="000000" w:themeColor="text1"/>
          <w:sz w:val="28"/>
          <w:szCs w:val="28"/>
        </w:rPr>
        <w:t xml:space="preserve">- </w:t>
      </w:r>
      <w:r w:rsidR="00735E9E" w:rsidRPr="00C46823">
        <w:rPr>
          <w:rFonts w:asciiTheme="majorBidi" w:hAnsiTheme="majorBidi" w:cstheme="majorBidi"/>
          <w:color w:val="000000" w:themeColor="text1"/>
          <w:sz w:val="28"/>
          <w:szCs w:val="28"/>
        </w:rPr>
        <w:t xml:space="preserve">Abraham Joseph Reiss (son of Meir) was born in either 1800 or 1802 in </w:t>
      </w:r>
      <w:proofErr w:type="spellStart"/>
      <w:r w:rsidR="00735E9E" w:rsidRPr="00C46823">
        <w:rPr>
          <w:rFonts w:asciiTheme="majorBidi" w:hAnsiTheme="majorBidi" w:cstheme="majorBidi"/>
          <w:color w:val="000000" w:themeColor="text1"/>
          <w:sz w:val="28"/>
          <w:szCs w:val="28"/>
        </w:rPr>
        <w:t>Gochsheim</w:t>
      </w:r>
      <w:proofErr w:type="spellEnd"/>
      <w:r w:rsidR="00735E9E" w:rsidRPr="00C46823">
        <w:rPr>
          <w:rFonts w:asciiTheme="majorBidi" w:hAnsiTheme="majorBidi" w:cstheme="majorBidi"/>
          <w:color w:val="000000" w:themeColor="text1"/>
          <w:sz w:val="28"/>
          <w:szCs w:val="28"/>
        </w:rPr>
        <w:t xml:space="preserve">, Germany, a provincial town near Wurzburg. (His name was later Americanized to Rice.) When he was about a year-and-half-old he fell and injured his leg, resulting in him limping for the rest of his life. </w:t>
      </w:r>
    </w:p>
    <w:p w14:paraId="053EE77E" w14:textId="77777777" w:rsidR="00E66729" w:rsidRDefault="00E66729" w:rsidP="00C4682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735E9E" w:rsidRPr="00C46823">
        <w:rPr>
          <w:rFonts w:asciiTheme="majorBidi" w:hAnsiTheme="majorBidi" w:cstheme="majorBidi"/>
          <w:color w:val="000000" w:themeColor="text1"/>
          <w:sz w:val="28"/>
          <w:szCs w:val="28"/>
        </w:rPr>
        <w:t xml:space="preserve">He received an intensive Jewish education. His parents introduced him to the study of Chumash and </w:t>
      </w:r>
      <w:proofErr w:type="spellStart"/>
      <w:r w:rsidR="00735E9E" w:rsidRPr="00C46823">
        <w:rPr>
          <w:rFonts w:asciiTheme="majorBidi" w:hAnsiTheme="majorBidi" w:cstheme="majorBidi"/>
          <w:color w:val="000000" w:themeColor="text1"/>
          <w:sz w:val="28"/>
          <w:szCs w:val="28"/>
        </w:rPr>
        <w:t>Gemara</w:t>
      </w:r>
      <w:proofErr w:type="spellEnd"/>
      <w:r w:rsidR="00735E9E" w:rsidRPr="00C46823">
        <w:rPr>
          <w:rFonts w:asciiTheme="majorBidi" w:hAnsiTheme="majorBidi" w:cstheme="majorBidi"/>
          <w:color w:val="000000" w:themeColor="text1"/>
          <w:sz w:val="28"/>
          <w:szCs w:val="28"/>
        </w:rPr>
        <w:t xml:space="preserve"> at an early age, and he eventually studied at the Wurzburg Yeshiva headed by Rabbi Abraham Bing (1752–1841). Rabbi Rice received </w:t>
      </w:r>
      <w:proofErr w:type="spellStart"/>
      <w:r w:rsidR="00735E9E" w:rsidRPr="00C46823">
        <w:rPr>
          <w:rFonts w:asciiTheme="majorBidi" w:hAnsiTheme="majorBidi" w:cstheme="majorBidi"/>
          <w:color w:val="000000" w:themeColor="text1"/>
          <w:sz w:val="28"/>
          <w:szCs w:val="28"/>
        </w:rPr>
        <w:t>smicha</w:t>
      </w:r>
      <w:proofErr w:type="spellEnd"/>
      <w:r w:rsidR="00735E9E" w:rsidRPr="00C46823">
        <w:rPr>
          <w:rFonts w:asciiTheme="majorBidi" w:hAnsiTheme="majorBidi" w:cstheme="majorBidi"/>
          <w:color w:val="000000" w:themeColor="text1"/>
          <w:sz w:val="28"/>
          <w:szCs w:val="28"/>
        </w:rPr>
        <w:t xml:space="preserve"> from Rav Bing and later continued his studies at the yeshiva of Rabbi Wolf Hamburger (1770–1850) in Furth. </w:t>
      </w:r>
    </w:p>
    <w:p w14:paraId="0AB2E8CE" w14:textId="77777777" w:rsidR="00E66729" w:rsidRDefault="00E66729" w:rsidP="00C4682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735E9E" w:rsidRPr="00C46823">
        <w:rPr>
          <w:rFonts w:asciiTheme="majorBidi" w:hAnsiTheme="majorBidi" w:cstheme="majorBidi"/>
          <w:color w:val="000000" w:themeColor="text1"/>
          <w:sz w:val="28"/>
          <w:szCs w:val="28"/>
        </w:rPr>
        <w:t xml:space="preserve">In short, Rabbi Rice became a first rate </w:t>
      </w:r>
      <w:proofErr w:type="spellStart"/>
      <w:r w:rsidR="00735E9E" w:rsidRPr="00C46823">
        <w:rPr>
          <w:rFonts w:asciiTheme="majorBidi" w:hAnsiTheme="majorBidi" w:cstheme="majorBidi"/>
          <w:color w:val="000000" w:themeColor="text1"/>
          <w:sz w:val="28"/>
          <w:szCs w:val="28"/>
        </w:rPr>
        <w:t>talmid</w:t>
      </w:r>
      <w:proofErr w:type="spellEnd"/>
      <w:r w:rsidR="00735E9E" w:rsidRPr="00C46823">
        <w:rPr>
          <w:rFonts w:asciiTheme="majorBidi" w:hAnsiTheme="majorBidi" w:cstheme="majorBidi"/>
          <w:color w:val="000000" w:themeColor="text1"/>
          <w:sz w:val="28"/>
          <w:szCs w:val="28"/>
        </w:rPr>
        <w:t xml:space="preserve"> </w:t>
      </w:r>
      <w:proofErr w:type="spellStart"/>
      <w:r w:rsidR="00735E9E" w:rsidRPr="00C46823">
        <w:rPr>
          <w:rFonts w:asciiTheme="majorBidi" w:hAnsiTheme="majorBidi" w:cstheme="majorBidi"/>
          <w:color w:val="000000" w:themeColor="text1"/>
          <w:sz w:val="28"/>
          <w:szCs w:val="28"/>
        </w:rPr>
        <w:t>chacham</w:t>
      </w:r>
      <w:proofErr w:type="spellEnd"/>
      <w:r w:rsidR="00735E9E" w:rsidRPr="00C46823">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 xml:space="preserve">(Torah scholar) </w:t>
      </w:r>
      <w:r w:rsidR="00735E9E" w:rsidRPr="00C46823">
        <w:rPr>
          <w:rFonts w:asciiTheme="majorBidi" w:hAnsiTheme="majorBidi" w:cstheme="majorBidi"/>
          <w:color w:val="000000" w:themeColor="text1"/>
          <w:sz w:val="28"/>
          <w:szCs w:val="28"/>
        </w:rPr>
        <w:t xml:space="preserve">who was imbued with a deep sense of loyalty to Torah values. At the age of 30, he became a Talmud instructor in the yeshiva in Zell, where in the mid-1830s he met and </w:t>
      </w:r>
      <w:r w:rsidR="00735E9E" w:rsidRPr="00C46823">
        <w:rPr>
          <w:rFonts w:asciiTheme="majorBidi" w:hAnsiTheme="majorBidi" w:cstheme="majorBidi"/>
          <w:color w:val="000000" w:themeColor="text1"/>
          <w:sz w:val="28"/>
          <w:szCs w:val="28"/>
        </w:rPr>
        <w:lastRenderedPageBreak/>
        <w:t xml:space="preserve">married Rosalie </w:t>
      </w:r>
      <w:proofErr w:type="spellStart"/>
      <w:r w:rsidR="00735E9E" w:rsidRPr="00C46823">
        <w:rPr>
          <w:rFonts w:asciiTheme="majorBidi" w:hAnsiTheme="majorBidi" w:cstheme="majorBidi"/>
          <w:color w:val="000000" w:themeColor="text1"/>
          <w:sz w:val="28"/>
          <w:szCs w:val="28"/>
        </w:rPr>
        <w:t>Leucht</w:t>
      </w:r>
      <w:proofErr w:type="spellEnd"/>
      <w:r w:rsidR="00735E9E" w:rsidRPr="00C46823">
        <w:rPr>
          <w:rFonts w:asciiTheme="majorBidi" w:hAnsiTheme="majorBidi" w:cstheme="majorBidi"/>
          <w:color w:val="000000" w:themeColor="text1"/>
          <w:sz w:val="28"/>
          <w:szCs w:val="28"/>
        </w:rPr>
        <w:t xml:space="preserve"> (b. about 1810). In 1840, Rabbi Rice, his wife, and his sister sailed from Hamburg on the Sir Isaac Newton, arriving in New York on July 25, 1840. </w:t>
      </w:r>
    </w:p>
    <w:p w14:paraId="03A43918" w14:textId="3FB060BB" w:rsidR="00E66729" w:rsidRDefault="00E66729" w:rsidP="00C4682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735E9E" w:rsidRPr="00C46823">
        <w:rPr>
          <w:rFonts w:asciiTheme="majorBidi" w:hAnsiTheme="majorBidi" w:cstheme="majorBidi"/>
          <w:color w:val="000000" w:themeColor="text1"/>
          <w:sz w:val="28"/>
          <w:szCs w:val="28"/>
        </w:rPr>
        <w:t>Soon after his arrival in the United States, he followed the advice of his friends and settled in Newport, R</w:t>
      </w:r>
      <w:r>
        <w:rPr>
          <w:rFonts w:asciiTheme="majorBidi" w:hAnsiTheme="majorBidi" w:cstheme="majorBidi"/>
          <w:color w:val="000000" w:themeColor="text1"/>
          <w:sz w:val="28"/>
          <w:szCs w:val="28"/>
        </w:rPr>
        <w:t xml:space="preserve">hode </w:t>
      </w:r>
      <w:r w:rsidR="00735E9E" w:rsidRPr="00C46823">
        <w:rPr>
          <w:rFonts w:asciiTheme="majorBidi" w:hAnsiTheme="majorBidi" w:cstheme="majorBidi"/>
          <w:color w:val="000000" w:themeColor="text1"/>
          <w:sz w:val="28"/>
          <w:szCs w:val="28"/>
        </w:rPr>
        <w:t>I</w:t>
      </w:r>
      <w:r>
        <w:rPr>
          <w:rFonts w:asciiTheme="majorBidi" w:hAnsiTheme="majorBidi" w:cstheme="majorBidi"/>
          <w:color w:val="000000" w:themeColor="text1"/>
          <w:sz w:val="28"/>
          <w:szCs w:val="28"/>
        </w:rPr>
        <w:t>sland</w:t>
      </w:r>
      <w:r w:rsidR="00735E9E" w:rsidRPr="00C46823">
        <w:rPr>
          <w:rFonts w:asciiTheme="majorBidi" w:hAnsiTheme="majorBidi" w:cstheme="majorBidi"/>
          <w:color w:val="000000" w:themeColor="text1"/>
          <w:sz w:val="28"/>
          <w:szCs w:val="28"/>
        </w:rPr>
        <w:t>. He heard about the historic Congregation of Newport</w:t>
      </w:r>
      <w:r w:rsidR="00B01E84">
        <w:rPr>
          <w:rFonts w:asciiTheme="majorBidi" w:hAnsiTheme="majorBidi" w:cstheme="majorBidi"/>
          <w:color w:val="000000" w:themeColor="text1"/>
          <w:sz w:val="28"/>
          <w:szCs w:val="28"/>
        </w:rPr>
        <w:t xml:space="preserve"> [Touro Synagogue]</w:t>
      </w:r>
      <w:r w:rsidR="00735E9E" w:rsidRPr="00C46823">
        <w:rPr>
          <w:rFonts w:asciiTheme="majorBidi" w:hAnsiTheme="majorBidi" w:cstheme="majorBidi"/>
          <w:color w:val="000000" w:themeColor="text1"/>
          <w:sz w:val="28"/>
          <w:szCs w:val="28"/>
        </w:rPr>
        <w:t xml:space="preserve">, the first Congregation that was founded in </w:t>
      </w:r>
      <w:proofErr w:type="gramStart"/>
      <w:r w:rsidR="00735E9E" w:rsidRPr="00C46823">
        <w:rPr>
          <w:rFonts w:asciiTheme="majorBidi" w:hAnsiTheme="majorBidi" w:cstheme="majorBidi"/>
          <w:color w:val="000000" w:themeColor="text1"/>
          <w:sz w:val="28"/>
          <w:szCs w:val="28"/>
        </w:rPr>
        <w:t>Colonial</w:t>
      </w:r>
      <w:proofErr w:type="gramEnd"/>
      <w:r w:rsidR="00735E9E" w:rsidRPr="00C46823">
        <w:rPr>
          <w:rFonts w:asciiTheme="majorBidi" w:hAnsiTheme="majorBidi" w:cstheme="majorBidi"/>
          <w:color w:val="000000" w:themeColor="text1"/>
          <w:sz w:val="28"/>
          <w:szCs w:val="28"/>
        </w:rPr>
        <w:t xml:space="preserve"> days and became famous as a result of the visit of George Washington. It was that Congregation which received the historic letter from the first President in which he said that “the children of the stock of Abraham” may happily live in this land “by right” and not by sufferance. </w:t>
      </w:r>
    </w:p>
    <w:p w14:paraId="439F69C2" w14:textId="55A90C12" w:rsidR="00B01E84" w:rsidRDefault="00B01E84" w:rsidP="00C46823">
      <w:pPr>
        <w:pStyle w:val="NoSpacing"/>
        <w:jc w:val="both"/>
        <w:rPr>
          <w:rFonts w:asciiTheme="majorBidi" w:hAnsiTheme="majorBidi" w:cstheme="majorBidi"/>
          <w:color w:val="000000" w:themeColor="text1"/>
          <w:sz w:val="28"/>
          <w:szCs w:val="28"/>
        </w:rPr>
      </w:pPr>
    </w:p>
    <w:p w14:paraId="5140EB26" w14:textId="68F70D8D" w:rsidR="00B01E84" w:rsidRDefault="00B01E84" w:rsidP="00B01E84">
      <w:pPr>
        <w:pStyle w:val="NoSpacing"/>
        <w:jc w:val="center"/>
        <w:rPr>
          <w:rFonts w:asciiTheme="majorBidi" w:hAnsiTheme="majorBidi" w:cstheme="majorBidi"/>
          <w:color w:val="000000" w:themeColor="text1"/>
          <w:sz w:val="28"/>
          <w:szCs w:val="28"/>
        </w:rPr>
      </w:pPr>
      <w:r>
        <w:rPr>
          <w:noProof/>
        </w:rPr>
        <w:drawing>
          <wp:inline distT="0" distB="0" distL="0" distR="0" wp14:anchorId="7178F1A0" wp14:editId="456EBAFB">
            <wp:extent cx="4914900" cy="3267211"/>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23457" cy="3272899"/>
                    </a:xfrm>
                    <a:prstGeom prst="rect">
                      <a:avLst/>
                    </a:prstGeom>
                  </pic:spPr>
                </pic:pic>
              </a:graphicData>
            </a:graphic>
          </wp:inline>
        </w:drawing>
      </w:r>
    </w:p>
    <w:p w14:paraId="68CFC119" w14:textId="0A7ECDBF" w:rsidR="00B01E84" w:rsidRPr="00B01E84" w:rsidRDefault="00B01E84" w:rsidP="00B01E84">
      <w:pPr>
        <w:pStyle w:val="NoSpacing"/>
        <w:jc w:val="center"/>
        <w:rPr>
          <w:rFonts w:asciiTheme="majorBidi" w:hAnsiTheme="majorBidi" w:cstheme="majorBidi"/>
          <w:b/>
          <w:bCs/>
          <w:color w:val="000000" w:themeColor="text1"/>
          <w:sz w:val="28"/>
          <w:szCs w:val="28"/>
        </w:rPr>
      </w:pPr>
      <w:r w:rsidRPr="00B01E84">
        <w:rPr>
          <w:rFonts w:asciiTheme="majorBidi" w:hAnsiTheme="majorBidi" w:cstheme="majorBidi"/>
          <w:b/>
          <w:bCs/>
          <w:color w:val="000000" w:themeColor="text1"/>
          <w:sz w:val="28"/>
          <w:szCs w:val="28"/>
        </w:rPr>
        <w:t>Touro Synagogue in Newport, Rhode Island</w:t>
      </w:r>
    </w:p>
    <w:p w14:paraId="02382966" w14:textId="77777777" w:rsidR="00B01E84" w:rsidRDefault="00B01E84" w:rsidP="00C46823">
      <w:pPr>
        <w:pStyle w:val="NoSpacing"/>
        <w:jc w:val="both"/>
        <w:rPr>
          <w:rFonts w:asciiTheme="majorBidi" w:hAnsiTheme="majorBidi" w:cstheme="majorBidi"/>
          <w:color w:val="000000" w:themeColor="text1"/>
          <w:sz w:val="28"/>
          <w:szCs w:val="28"/>
        </w:rPr>
      </w:pPr>
    </w:p>
    <w:p w14:paraId="6BCB71DB" w14:textId="77777777" w:rsidR="00B01E84" w:rsidRDefault="00E66729" w:rsidP="00C4682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735E9E" w:rsidRPr="00C46823">
        <w:rPr>
          <w:rFonts w:asciiTheme="majorBidi" w:hAnsiTheme="majorBidi" w:cstheme="majorBidi"/>
          <w:color w:val="000000" w:themeColor="text1"/>
          <w:sz w:val="28"/>
          <w:szCs w:val="28"/>
        </w:rPr>
        <w:t xml:space="preserve">Rabbi Rice soon learned to his deep disillusionment that in spite of the historic Synagogue, the Jewish community in Newport had dwindled to a handful of people, and there was little prospect of rejuvenating this Congregation." </w:t>
      </w:r>
    </w:p>
    <w:p w14:paraId="6EDAB2F6" w14:textId="77777777" w:rsidR="00B01E84" w:rsidRDefault="00B01E84" w:rsidP="00C4682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735E9E" w:rsidRPr="00C46823">
        <w:rPr>
          <w:rFonts w:asciiTheme="majorBidi" w:hAnsiTheme="majorBidi" w:cstheme="majorBidi"/>
          <w:color w:val="000000" w:themeColor="text1"/>
          <w:sz w:val="28"/>
          <w:szCs w:val="28"/>
        </w:rPr>
        <w:t xml:space="preserve">Rav Rice then returned to New York, where he met Aaron </w:t>
      </w:r>
      <w:proofErr w:type="spellStart"/>
      <w:r w:rsidR="00735E9E" w:rsidRPr="00C46823">
        <w:rPr>
          <w:rFonts w:asciiTheme="majorBidi" w:hAnsiTheme="majorBidi" w:cstheme="majorBidi"/>
          <w:color w:val="000000" w:themeColor="text1"/>
          <w:sz w:val="28"/>
          <w:szCs w:val="28"/>
        </w:rPr>
        <w:t>Weglein</w:t>
      </w:r>
      <w:proofErr w:type="spellEnd"/>
      <w:r w:rsidR="00735E9E" w:rsidRPr="00C46823">
        <w:rPr>
          <w:rFonts w:asciiTheme="majorBidi" w:hAnsiTheme="majorBidi" w:cstheme="majorBidi"/>
          <w:color w:val="000000" w:themeColor="text1"/>
          <w:sz w:val="28"/>
          <w:szCs w:val="28"/>
        </w:rPr>
        <w:t>, a landsman of his who was the president of the Baltimore Hebrew Congregation (</w:t>
      </w:r>
      <w:proofErr w:type="spellStart"/>
      <w:r w:rsidR="00735E9E" w:rsidRPr="00C46823">
        <w:rPr>
          <w:rFonts w:asciiTheme="majorBidi" w:hAnsiTheme="majorBidi" w:cstheme="majorBidi"/>
          <w:color w:val="000000" w:themeColor="text1"/>
          <w:sz w:val="28"/>
          <w:szCs w:val="28"/>
        </w:rPr>
        <w:t>Nidchei</w:t>
      </w:r>
      <w:proofErr w:type="spellEnd"/>
      <w:r w:rsidR="00735E9E" w:rsidRPr="00C46823">
        <w:rPr>
          <w:rFonts w:asciiTheme="majorBidi" w:hAnsiTheme="majorBidi" w:cstheme="majorBidi"/>
          <w:color w:val="000000" w:themeColor="text1"/>
          <w:sz w:val="28"/>
          <w:szCs w:val="28"/>
        </w:rPr>
        <w:t xml:space="preserve"> Yisroel), which had been founded in 1829. </w:t>
      </w:r>
      <w:proofErr w:type="spellStart"/>
      <w:r w:rsidR="00735E9E" w:rsidRPr="00C46823">
        <w:rPr>
          <w:rFonts w:asciiTheme="majorBidi" w:hAnsiTheme="majorBidi" w:cstheme="majorBidi"/>
          <w:color w:val="000000" w:themeColor="text1"/>
          <w:sz w:val="28"/>
          <w:szCs w:val="28"/>
        </w:rPr>
        <w:t>Weglein</w:t>
      </w:r>
      <w:proofErr w:type="spellEnd"/>
      <w:r w:rsidR="00735E9E" w:rsidRPr="00C46823">
        <w:rPr>
          <w:rFonts w:asciiTheme="majorBidi" w:hAnsiTheme="majorBidi" w:cstheme="majorBidi"/>
          <w:color w:val="000000" w:themeColor="text1"/>
          <w:sz w:val="28"/>
          <w:szCs w:val="28"/>
        </w:rPr>
        <w:t xml:space="preserve"> realized that his congregation had the opportunity to obtain the services of a real rabbi, and the first rabbi in the country at that! </w:t>
      </w:r>
    </w:p>
    <w:p w14:paraId="1402B96B" w14:textId="77777777" w:rsidR="00B01E84" w:rsidRDefault="00B01E84" w:rsidP="00C4682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735E9E" w:rsidRPr="00C46823">
        <w:rPr>
          <w:rFonts w:asciiTheme="majorBidi" w:hAnsiTheme="majorBidi" w:cstheme="majorBidi"/>
          <w:color w:val="000000" w:themeColor="text1"/>
          <w:sz w:val="28"/>
          <w:szCs w:val="28"/>
        </w:rPr>
        <w:t xml:space="preserve">He invited Rabbi Rice to become the spiritual head of his shul, and Rav Rice accepted. So it was that Rav Rice and his family arrived in Baltimore in late August of 1840. At first glance, Rabbi Rice and Congregation </w:t>
      </w:r>
      <w:proofErr w:type="spellStart"/>
      <w:r w:rsidR="00735E9E" w:rsidRPr="00C46823">
        <w:rPr>
          <w:rFonts w:asciiTheme="majorBidi" w:hAnsiTheme="majorBidi" w:cstheme="majorBidi"/>
          <w:color w:val="000000" w:themeColor="text1"/>
          <w:sz w:val="28"/>
          <w:szCs w:val="28"/>
        </w:rPr>
        <w:t>Nidchei</w:t>
      </w:r>
      <w:proofErr w:type="spellEnd"/>
      <w:r w:rsidR="00735E9E" w:rsidRPr="00C46823">
        <w:rPr>
          <w:rFonts w:asciiTheme="majorBidi" w:hAnsiTheme="majorBidi" w:cstheme="majorBidi"/>
          <w:color w:val="000000" w:themeColor="text1"/>
          <w:sz w:val="28"/>
          <w:szCs w:val="28"/>
        </w:rPr>
        <w:t xml:space="preserve"> Yisroel, which was </w:t>
      </w:r>
      <w:r w:rsidR="00735E9E" w:rsidRPr="00C46823">
        <w:rPr>
          <w:rFonts w:asciiTheme="majorBidi" w:hAnsiTheme="majorBidi" w:cstheme="majorBidi"/>
          <w:color w:val="000000" w:themeColor="text1"/>
          <w:sz w:val="28"/>
          <w:szCs w:val="28"/>
        </w:rPr>
        <w:lastRenderedPageBreak/>
        <w:t xml:space="preserve">also known as the “Stadt Shul” of Baltimore, since it was at this time the only shul within the city boundaries, seemed to be the perfect match. </w:t>
      </w:r>
    </w:p>
    <w:p w14:paraId="39728E23" w14:textId="77777777" w:rsidR="00D8585D" w:rsidRDefault="00B01E84" w:rsidP="00C4682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735E9E" w:rsidRPr="00C46823">
        <w:rPr>
          <w:rFonts w:asciiTheme="majorBidi" w:hAnsiTheme="majorBidi" w:cstheme="majorBidi"/>
          <w:color w:val="000000" w:themeColor="text1"/>
          <w:sz w:val="28"/>
          <w:szCs w:val="28"/>
        </w:rPr>
        <w:t xml:space="preserve">Many of congregants were from Bavaria, as was the rabbi. The synagogue was Orthodox and so was the rabbi. Rabbi Rice considered it his mission to strengthen Orthodoxy in America, and the Baltimore Hebrew Congregation was proud of its observance of Jewish religious tradition. </w:t>
      </w:r>
    </w:p>
    <w:p w14:paraId="40D7E707" w14:textId="77777777" w:rsidR="00D8585D" w:rsidRDefault="00D8585D" w:rsidP="00C4682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735E9E" w:rsidRPr="00C46823">
        <w:rPr>
          <w:rFonts w:asciiTheme="majorBidi" w:hAnsiTheme="majorBidi" w:cstheme="majorBidi"/>
          <w:color w:val="000000" w:themeColor="text1"/>
          <w:sz w:val="28"/>
          <w:szCs w:val="28"/>
        </w:rPr>
        <w:t xml:space="preserve">However, Rabbi Rice soon found himself at odds with many of those who davened in his shul. The misunderstandings began with the question of Sabbath observance. True, the Baltimore Jews were Orthodox and would have loved to observe the Sabbath as befits traditional Jews. </w:t>
      </w:r>
    </w:p>
    <w:p w14:paraId="6BF4B90D" w14:textId="77777777" w:rsidR="00D8585D" w:rsidRDefault="00D8585D" w:rsidP="00C4682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735E9E" w:rsidRPr="00C46823">
        <w:rPr>
          <w:rFonts w:asciiTheme="majorBidi" w:hAnsiTheme="majorBidi" w:cstheme="majorBidi"/>
          <w:color w:val="000000" w:themeColor="text1"/>
          <w:sz w:val="28"/>
          <w:szCs w:val="28"/>
        </w:rPr>
        <w:t xml:space="preserve">Peddlers, however, very often found it impossible to keep the Sabbath or, for that matter, kashrut. There were also members of the congregation who surreptitiously – and some even quite openly – kept their stores open on Saturdays." New immigrants began to arrive in Baltimore during the 1840s, and many of them were not fully observant. </w:t>
      </w:r>
    </w:p>
    <w:p w14:paraId="418B6BE9" w14:textId="59898E5A" w:rsidR="00735E9E" w:rsidRDefault="00D8585D" w:rsidP="00D8585D">
      <w:pPr>
        <w:pStyle w:val="NoSpacing"/>
        <w:jc w:val="both"/>
      </w:pPr>
      <w:r>
        <w:rPr>
          <w:rFonts w:asciiTheme="majorBidi" w:hAnsiTheme="majorBidi" w:cstheme="majorBidi"/>
          <w:color w:val="000000" w:themeColor="text1"/>
          <w:sz w:val="28"/>
          <w:szCs w:val="28"/>
        </w:rPr>
        <w:tab/>
      </w:r>
      <w:r w:rsidR="00735E9E" w:rsidRPr="00C46823">
        <w:rPr>
          <w:rFonts w:asciiTheme="majorBidi" w:hAnsiTheme="majorBidi" w:cstheme="majorBidi"/>
          <w:color w:val="000000" w:themeColor="text1"/>
          <w:sz w:val="28"/>
          <w:szCs w:val="28"/>
        </w:rPr>
        <w:t xml:space="preserve">Still, they wanted to be called to the Torah when they came to shul. The problem of giving </w:t>
      </w:r>
      <w:proofErr w:type="spellStart"/>
      <w:r w:rsidR="00735E9E" w:rsidRPr="00C46823">
        <w:rPr>
          <w:rFonts w:asciiTheme="majorBidi" w:hAnsiTheme="majorBidi" w:cstheme="majorBidi"/>
          <w:color w:val="000000" w:themeColor="text1"/>
          <w:sz w:val="28"/>
          <w:szCs w:val="28"/>
        </w:rPr>
        <w:t>aliyos</w:t>
      </w:r>
      <w:proofErr w:type="spellEnd"/>
      <w:r w:rsidR="00735E9E" w:rsidRPr="00C46823">
        <w:rPr>
          <w:rFonts w:asciiTheme="majorBidi" w:hAnsiTheme="majorBidi" w:cstheme="majorBidi"/>
          <w:color w:val="000000" w:themeColor="text1"/>
          <w:sz w:val="28"/>
          <w:szCs w:val="28"/>
        </w:rPr>
        <w:t xml:space="preserve"> to those who were not </w:t>
      </w:r>
      <w:proofErr w:type="spellStart"/>
      <w:r w:rsidR="00735E9E" w:rsidRPr="00C46823">
        <w:rPr>
          <w:rFonts w:asciiTheme="majorBidi" w:hAnsiTheme="majorBidi" w:cstheme="majorBidi"/>
          <w:color w:val="000000" w:themeColor="text1"/>
          <w:sz w:val="28"/>
          <w:szCs w:val="28"/>
        </w:rPr>
        <w:t>shomer</w:t>
      </w:r>
      <w:proofErr w:type="spellEnd"/>
      <w:r w:rsidR="00735E9E" w:rsidRPr="00C46823">
        <w:rPr>
          <w:rFonts w:asciiTheme="majorBidi" w:hAnsiTheme="majorBidi" w:cstheme="majorBidi"/>
          <w:color w:val="000000" w:themeColor="text1"/>
          <w:sz w:val="28"/>
          <w:szCs w:val="28"/>
        </w:rPr>
        <w:t xml:space="preserve"> Shabbos became a source of serious irritation between the rabbi and many of his congregants. Refusing to accept these double standards, Rabbi Rice at first directed that those who did not keep Shabbos should not be given </w:t>
      </w:r>
      <w:proofErr w:type="spellStart"/>
      <w:r w:rsidR="00735E9E" w:rsidRPr="00C46823">
        <w:rPr>
          <w:rFonts w:asciiTheme="majorBidi" w:hAnsiTheme="majorBidi" w:cstheme="majorBidi"/>
          <w:color w:val="000000" w:themeColor="text1"/>
          <w:sz w:val="28"/>
          <w:szCs w:val="28"/>
        </w:rPr>
        <w:t>aliyos</w:t>
      </w:r>
      <w:proofErr w:type="spellEnd"/>
      <w:r w:rsidR="00735E9E" w:rsidRPr="00C46823">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w:t>
      </w:r>
      <w:r w:rsidR="00735E9E">
        <w:t>Continued next week</w:t>
      </w:r>
      <w:r>
        <w:t>)</w:t>
      </w:r>
    </w:p>
    <w:p w14:paraId="0D270005" w14:textId="2C3873D1" w:rsidR="00D8585D" w:rsidRDefault="00D8585D" w:rsidP="00D8585D">
      <w:pPr>
        <w:pStyle w:val="NoSpacing"/>
        <w:jc w:val="both"/>
      </w:pPr>
    </w:p>
    <w:p w14:paraId="0CBFF504" w14:textId="2974CFE7" w:rsidR="00D8585D" w:rsidRPr="00D8585D" w:rsidRDefault="00D8585D" w:rsidP="00D8585D">
      <w:pPr>
        <w:pStyle w:val="NoSpacing"/>
        <w:jc w:val="both"/>
        <w:rPr>
          <w:rFonts w:asciiTheme="majorBidi" w:hAnsiTheme="majorBidi" w:cstheme="majorBidi"/>
          <w:i/>
          <w:iCs/>
          <w:sz w:val="28"/>
          <w:szCs w:val="28"/>
        </w:rPr>
      </w:pPr>
      <w:r w:rsidRPr="00D8585D">
        <w:rPr>
          <w:rFonts w:asciiTheme="majorBidi" w:hAnsiTheme="majorBidi" w:cstheme="majorBidi"/>
          <w:i/>
          <w:iCs/>
          <w:sz w:val="28"/>
          <w:szCs w:val="28"/>
        </w:rPr>
        <w:t xml:space="preserve">Reprinted from the </w:t>
      </w:r>
      <w:proofErr w:type="spellStart"/>
      <w:r w:rsidRPr="00D8585D">
        <w:rPr>
          <w:rFonts w:asciiTheme="majorBidi" w:hAnsiTheme="majorBidi" w:cstheme="majorBidi"/>
          <w:i/>
          <w:iCs/>
          <w:sz w:val="28"/>
          <w:szCs w:val="28"/>
        </w:rPr>
        <w:t>Parshat</w:t>
      </w:r>
      <w:proofErr w:type="spellEnd"/>
      <w:r w:rsidRPr="00D8585D">
        <w:rPr>
          <w:rFonts w:asciiTheme="majorBidi" w:hAnsiTheme="majorBidi" w:cstheme="majorBidi"/>
          <w:i/>
          <w:iCs/>
          <w:sz w:val="28"/>
          <w:szCs w:val="28"/>
        </w:rPr>
        <w:t xml:space="preserve"> </w:t>
      </w:r>
      <w:r>
        <w:rPr>
          <w:rFonts w:asciiTheme="majorBidi" w:hAnsiTheme="majorBidi" w:cstheme="majorBidi"/>
          <w:i/>
          <w:iCs/>
          <w:sz w:val="28"/>
          <w:szCs w:val="28"/>
        </w:rPr>
        <w:t>Terumo</w:t>
      </w:r>
      <w:r w:rsidRPr="00D8585D">
        <w:rPr>
          <w:rFonts w:asciiTheme="majorBidi" w:hAnsiTheme="majorBidi" w:cstheme="majorBidi"/>
          <w:i/>
          <w:iCs/>
          <w:sz w:val="28"/>
          <w:szCs w:val="28"/>
        </w:rPr>
        <w:t xml:space="preserve"> 5782 email of </w:t>
      </w:r>
      <w:proofErr w:type="spellStart"/>
      <w:r w:rsidRPr="00D8585D">
        <w:rPr>
          <w:rFonts w:asciiTheme="majorBidi" w:hAnsiTheme="majorBidi" w:cstheme="majorBidi"/>
          <w:i/>
          <w:iCs/>
          <w:sz w:val="28"/>
          <w:szCs w:val="28"/>
        </w:rPr>
        <w:t>whY</w:t>
      </w:r>
      <w:proofErr w:type="spellEnd"/>
      <w:r w:rsidRPr="00D8585D">
        <w:rPr>
          <w:rFonts w:asciiTheme="majorBidi" w:hAnsiTheme="majorBidi" w:cstheme="majorBidi"/>
          <w:i/>
          <w:iCs/>
          <w:sz w:val="28"/>
          <w:szCs w:val="28"/>
        </w:rPr>
        <w:t xml:space="preserve"> I Matter, a </w:t>
      </w:r>
      <w:proofErr w:type="spellStart"/>
      <w:r w:rsidRPr="00D8585D">
        <w:rPr>
          <w:rFonts w:asciiTheme="majorBidi" w:hAnsiTheme="majorBidi" w:cstheme="majorBidi"/>
          <w:i/>
          <w:iCs/>
          <w:sz w:val="28"/>
          <w:szCs w:val="28"/>
        </w:rPr>
        <w:t>parshasheet</w:t>
      </w:r>
      <w:proofErr w:type="spellEnd"/>
      <w:r w:rsidRPr="00D8585D">
        <w:rPr>
          <w:rFonts w:asciiTheme="majorBidi" w:hAnsiTheme="majorBidi" w:cstheme="majorBidi"/>
          <w:i/>
          <w:iCs/>
          <w:sz w:val="28"/>
          <w:szCs w:val="28"/>
        </w:rPr>
        <w:t xml:space="preserve"> edited by </w:t>
      </w:r>
      <w:proofErr w:type="spellStart"/>
      <w:r w:rsidRPr="00D8585D">
        <w:rPr>
          <w:rFonts w:asciiTheme="majorBidi" w:hAnsiTheme="majorBidi" w:cstheme="majorBidi"/>
          <w:i/>
          <w:iCs/>
          <w:sz w:val="28"/>
          <w:szCs w:val="28"/>
        </w:rPr>
        <w:t>Yedidye</w:t>
      </w:r>
      <w:proofErr w:type="spellEnd"/>
      <w:r w:rsidRPr="00D8585D">
        <w:rPr>
          <w:rFonts w:asciiTheme="majorBidi" w:hAnsiTheme="majorBidi" w:cstheme="majorBidi"/>
          <w:i/>
          <w:iCs/>
          <w:sz w:val="28"/>
          <w:szCs w:val="28"/>
        </w:rPr>
        <w:t xml:space="preserve"> </w:t>
      </w:r>
      <w:proofErr w:type="spellStart"/>
      <w:r w:rsidRPr="00D8585D">
        <w:rPr>
          <w:rFonts w:asciiTheme="majorBidi" w:hAnsiTheme="majorBidi" w:cstheme="majorBidi"/>
          <w:i/>
          <w:iCs/>
          <w:sz w:val="28"/>
          <w:szCs w:val="28"/>
        </w:rPr>
        <w:t>Hirtenfeld</w:t>
      </w:r>
      <w:proofErr w:type="spellEnd"/>
      <w:r w:rsidRPr="00D8585D">
        <w:rPr>
          <w:rFonts w:asciiTheme="majorBidi" w:hAnsiTheme="majorBidi" w:cstheme="majorBidi"/>
          <w:i/>
          <w:iCs/>
          <w:sz w:val="28"/>
          <w:szCs w:val="28"/>
        </w:rPr>
        <w:t xml:space="preserve"> for the Young Israel of Midwood in Brooklyn.</w:t>
      </w:r>
    </w:p>
    <w:p w14:paraId="5CCF9929" w14:textId="77777777" w:rsidR="001201A3" w:rsidRPr="001201A3" w:rsidRDefault="001201A3">
      <w:pPr>
        <w:rPr>
          <w:sz w:val="8"/>
          <w:szCs w:val="8"/>
        </w:rPr>
      </w:pPr>
    </w:p>
    <w:p w14:paraId="643C089A" w14:textId="568C3B66" w:rsidR="001201A3" w:rsidRPr="001201A3" w:rsidRDefault="001201A3" w:rsidP="001201A3">
      <w:pPr>
        <w:jc w:val="center"/>
        <w:rPr>
          <w:rFonts w:asciiTheme="majorBidi" w:hAnsiTheme="majorBidi" w:cstheme="majorBidi"/>
          <w:b/>
          <w:bCs/>
          <w:sz w:val="44"/>
          <w:szCs w:val="44"/>
        </w:rPr>
      </w:pPr>
      <w:r w:rsidRPr="001201A3">
        <w:rPr>
          <w:rFonts w:asciiTheme="majorBidi" w:hAnsiTheme="majorBidi" w:cstheme="majorBidi"/>
          <w:b/>
          <w:bCs/>
          <w:sz w:val="44"/>
          <w:szCs w:val="44"/>
        </w:rPr>
        <w:t>Thoughts for Our Parsha</w:t>
      </w:r>
    </w:p>
    <w:p w14:paraId="49210DDB" w14:textId="77777777" w:rsidR="005479C3" w:rsidRPr="005479C3" w:rsidRDefault="005479C3" w:rsidP="005479C3">
      <w:pPr>
        <w:pStyle w:val="NoSpacing"/>
        <w:jc w:val="both"/>
        <w:rPr>
          <w:rFonts w:asciiTheme="majorBidi" w:hAnsiTheme="majorBidi" w:cstheme="majorBidi"/>
          <w:color w:val="000000" w:themeColor="text1"/>
          <w:sz w:val="28"/>
          <w:szCs w:val="28"/>
        </w:rPr>
      </w:pPr>
      <w:r w:rsidRPr="005479C3">
        <w:rPr>
          <w:rFonts w:asciiTheme="majorBidi" w:hAnsiTheme="majorBidi" w:cstheme="majorBidi"/>
          <w:i/>
          <w:iCs/>
          <w:color w:val="000000" w:themeColor="text1"/>
          <w:sz w:val="28"/>
          <w:szCs w:val="28"/>
        </w:rPr>
        <w:t xml:space="preserve">And you shall make the boards for the Tabernacle </w:t>
      </w:r>
      <w:r w:rsidRPr="005479C3">
        <w:rPr>
          <w:rFonts w:asciiTheme="majorBidi" w:hAnsiTheme="majorBidi" w:cstheme="majorBidi"/>
          <w:color w:val="000000" w:themeColor="text1"/>
          <w:sz w:val="28"/>
          <w:szCs w:val="28"/>
        </w:rPr>
        <w:t>(Exod. 26:15):</w:t>
      </w:r>
    </w:p>
    <w:p w14:paraId="141D5544" w14:textId="77777777" w:rsidR="005479C3" w:rsidRPr="005479C3" w:rsidRDefault="005479C3" w:rsidP="005479C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5479C3">
        <w:rPr>
          <w:rFonts w:asciiTheme="majorBidi" w:hAnsiTheme="majorBidi" w:cstheme="majorBidi"/>
          <w:color w:val="000000" w:themeColor="text1"/>
          <w:sz w:val="28"/>
          <w:szCs w:val="28"/>
        </w:rPr>
        <w:t>The boards for the Tabernacle were made of acacia wood from trees which Yaakov had planted in Egypt. He told his children to take the wood with them when they left Egypt. Though the wood was over 200 years old, the Jews didn't send for fresher wood from a nearby country. This teaches us on what the true foundation of a Jewish home ought to be based.</w:t>
      </w:r>
    </w:p>
    <w:p w14:paraId="445CC8DA" w14:textId="77777777" w:rsidR="005479C3" w:rsidRPr="005479C3" w:rsidRDefault="005479C3" w:rsidP="005479C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5479C3">
        <w:rPr>
          <w:rFonts w:asciiTheme="majorBidi" w:hAnsiTheme="majorBidi" w:cstheme="majorBidi"/>
          <w:color w:val="000000" w:themeColor="text1"/>
          <w:sz w:val="28"/>
          <w:szCs w:val="28"/>
        </w:rPr>
        <w:t>When each new generation sets up their homes, they often think they have to update and modernize their ideals. By mentioning the wood that Yaakov had planted so long ago, the Torah is telling us that a Jewish home should be based on the tradition and heritage of our ancestors.</w:t>
      </w:r>
      <w:r>
        <w:rPr>
          <w:rFonts w:asciiTheme="majorBidi" w:hAnsiTheme="majorBidi" w:cstheme="majorBidi"/>
          <w:color w:val="000000" w:themeColor="text1"/>
          <w:sz w:val="28"/>
          <w:szCs w:val="28"/>
        </w:rPr>
        <w:t xml:space="preserve"> </w:t>
      </w:r>
      <w:r w:rsidRPr="005479C3">
        <w:rPr>
          <w:rFonts w:asciiTheme="majorBidi" w:hAnsiTheme="majorBidi" w:cstheme="majorBidi"/>
          <w:i/>
          <w:iCs/>
          <w:color w:val="000000" w:themeColor="text1"/>
          <w:sz w:val="28"/>
          <w:szCs w:val="28"/>
        </w:rPr>
        <w:t xml:space="preserve">(Targum Yonatan ben </w:t>
      </w:r>
      <w:proofErr w:type="spellStart"/>
      <w:r w:rsidRPr="005479C3">
        <w:rPr>
          <w:rFonts w:asciiTheme="majorBidi" w:hAnsiTheme="majorBidi" w:cstheme="majorBidi"/>
          <w:i/>
          <w:iCs/>
          <w:color w:val="000000" w:themeColor="text1"/>
          <w:sz w:val="28"/>
          <w:szCs w:val="28"/>
        </w:rPr>
        <w:t>Uziel</w:t>
      </w:r>
      <w:proofErr w:type="spellEnd"/>
      <w:r w:rsidRPr="005479C3">
        <w:rPr>
          <w:rFonts w:asciiTheme="majorBidi" w:hAnsiTheme="majorBidi" w:cstheme="majorBidi"/>
          <w:i/>
          <w:iCs/>
          <w:color w:val="000000" w:themeColor="text1"/>
          <w:sz w:val="28"/>
          <w:szCs w:val="28"/>
        </w:rPr>
        <w:t>)</w:t>
      </w:r>
    </w:p>
    <w:p w14:paraId="1E848F94" w14:textId="77777777" w:rsidR="001201A3" w:rsidRDefault="001201A3" w:rsidP="001201A3">
      <w:pPr>
        <w:pStyle w:val="NoSpacing"/>
        <w:jc w:val="both"/>
        <w:rPr>
          <w:rFonts w:asciiTheme="majorBidi" w:hAnsiTheme="majorBidi" w:cstheme="majorBidi"/>
          <w:i/>
          <w:iCs/>
          <w:color w:val="000000" w:themeColor="text1"/>
          <w:sz w:val="28"/>
          <w:szCs w:val="28"/>
        </w:rPr>
      </w:pPr>
    </w:p>
    <w:p w14:paraId="2CF63EA9" w14:textId="156D55E3" w:rsidR="001201A3" w:rsidRPr="005479C3" w:rsidRDefault="001201A3" w:rsidP="001201A3">
      <w:pPr>
        <w:pStyle w:val="NoSpacing"/>
        <w:jc w:val="both"/>
        <w:rPr>
          <w:rFonts w:asciiTheme="majorBidi" w:hAnsiTheme="majorBidi" w:cstheme="majorBidi"/>
          <w:i/>
          <w:iCs/>
          <w:color w:val="000000" w:themeColor="text1"/>
          <w:sz w:val="28"/>
          <w:szCs w:val="28"/>
        </w:rPr>
      </w:pPr>
      <w:r w:rsidRPr="00CF6631">
        <w:rPr>
          <w:rFonts w:asciiTheme="majorBidi" w:hAnsiTheme="majorBidi" w:cstheme="majorBidi"/>
          <w:i/>
          <w:iCs/>
          <w:color w:val="000000" w:themeColor="text1"/>
          <w:sz w:val="28"/>
          <w:szCs w:val="28"/>
        </w:rPr>
        <w:t xml:space="preserve">Reprinted from the </w:t>
      </w:r>
      <w:proofErr w:type="spellStart"/>
      <w:r w:rsidRPr="00CF6631">
        <w:rPr>
          <w:rFonts w:asciiTheme="majorBidi" w:hAnsiTheme="majorBidi" w:cstheme="majorBidi"/>
          <w:i/>
          <w:iCs/>
          <w:color w:val="000000" w:themeColor="text1"/>
          <w:sz w:val="28"/>
          <w:szCs w:val="28"/>
        </w:rPr>
        <w:t>Parshat</w:t>
      </w:r>
      <w:proofErr w:type="spellEnd"/>
      <w:r w:rsidRPr="00CF6631">
        <w:rPr>
          <w:rFonts w:asciiTheme="majorBidi" w:hAnsiTheme="majorBidi" w:cstheme="majorBidi"/>
          <w:i/>
          <w:iCs/>
          <w:color w:val="000000" w:themeColor="text1"/>
          <w:sz w:val="28"/>
          <w:szCs w:val="28"/>
        </w:rPr>
        <w:t xml:space="preserve"> </w:t>
      </w:r>
      <w:proofErr w:type="spellStart"/>
      <w:r w:rsidRPr="00CF6631">
        <w:rPr>
          <w:rFonts w:asciiTheme="majorBidi" w:hAnsiTheme="majorBidi" w:cstheme="majorBidi"/>
          <w:i/>
          <w:iCs/>
          <w:color w:val="000000" w:themeColor="text1"/>
          <w:sz w:val="28"/>
          <w:szCs w:val="28"/>
        </w:rPr>
        <w:t>Teruma</w:t>
      </w:r>
      <w:proofErr w:type="spellEnd"/>
      <w:r w:rsidRPr="00CF6631">
        <w:rPr>
          <w:rFonts w:asciiTheme="majorBidi" w:hAnsiTheme="majorBidi" w:cstheme="majorBidi"/>
          <w:i/>
          <w:iCs/>
          <w:color w:val="000000" w:themeColor="text1"/>
          <w:sz w:val="28"/>
          <w:szCs w:val="28"/>
        </w:rPr>
        <w:t xml:space="preserve"> 5757/1997 edition of </w:t>
      </w:r>
      <w:proofErr w:type="spellStart"/>
      <w:r w:rsidRPr="00CF6631">
        <w:rPr>
          <w:rFonts w:asciiTheme="majorBidi" w:hAnsiTheme="majorBidi" w:cstheme="majorBidi"/>
          <w:i/>
          <w:iCs/>
          <w:color w:val="000000" w:themeColor="text1"/>
          <w:sz w:val="28"/>
          <w:szCs w:val="28"/>
        </w:rPr>
        <w:t>L’Chaim</w:t>
      </w:r>
      <w:proofErr w:type="spellEnd"/>
      <w:r>
        <w:rPr>
          <w:rFonts w:asciiTheme="majorBidi" w:hAnsiTheme="majorBidi" w:cstheme="majorBidi"/>
          <w:i/>
          <w:iCs/>
          <w:color w:val="000000" w:themeColor="text1"/>
          <w:sz w:val="28"/>
          <w:szCs w:val="28"/>
        </w:rPr>
        <w:t xml:space="preserve">. </w:t>
      </w:r>
      <w:r w:rsidRPr="005479C3">
        <w:rPr>
          <w:rFonts w:asciiTheme="majorBidi" w:hAnsiTheme="majorBidi" w:cstheme="majorBidi"/>
          <w:i/>
          <w:iCs/>
          <w:color w:val="000000" w:themeColor="text1"/>
          <w:sz w:val="28"/>
          <w:szCs w:val="28"/>
        </w:rPr>
        <w:t xml:space="preserve">Adapted from </w:t>
      </w:r>
      <w:proofErr w:type="spellStart"/>
      <w:r w:rsidRPr="005479C3">
        <w:rPr>
          <w:rFonts w:asciiTheme="majorBidi" w:hAnsiTheme="majorBidi" w:cstheme="majorBidi"/>
          <w:i/>
          <w:iCs/>
          <w:color w:val="000000" w:themeColor="text1"/>
          <w:sz w:val="28"/>
          <w:szCs w:val="28"/>
        </w:rPr>
        <w:t>Vedibarta</w:t>
      </w:r>
      <w:proofErr w:type="spellEnd"/>
      <w:r w:rsidRPr="005479C3">
        <w:rPr>
          <w:rFonts w:asciiTheme="majorBidi" w:hAnsiTheme="majorBidi" w:cstheme="majorBidi"/>
          <w:i/>
          <w:iCs/>
          <w:color w:val="000000" w:themeColor="text1"/>
          <w:sz w:val="28"/>
          <w:szCs w:val="28"/>
        </w:rPr>
        <w:t xml:space="preserve"> Bam by Rabbi Moshe </w:t>
      </w:r>
      <w:proofErr w:type="spellStart"/>
      <w:r w:rsidRPr="005479C3">
        <w:rPr>
          <w:rFonts w:asciiTheme="majorBidi" w:hAnsiTheme="majorBidi" w:cstheme="majorBidi"/>
          <w:i/>
          <w:iCs/>
          <w:color w:val="000000" w:themeColor="text1"/>
          <w:sz w:val="28"/>
          <w:szCs w:val="28"/>
        </w:rPr>
        <w:t>Bogomilsky</w:t>
      </w:r>
      <w:proofErr w:type="spellEnd"/>
    </w:p>
    <w:p w14:paraId="1CEF493E" w14:textId="7DCEAE0F" w:rsidR="00D8585D" w:rsidRDefault="001201A3">
      <w:pPr>
        <w:rPr>
          <w:rFonts w:ascii="Calibri" w:eastAsia="Calibri" w:hAnsi="Calibri" w:cs="Times New Roman"/>
        </w:rPr>
      </w:pPr>
      <w:r w:rsidRPr="00CF6631">
        <w:rPr>
          <w:rFonts w:asciiTheme="majorBidi" w:hAnsiTheme="majorBidi" w:cstheme="majorBidi"/>
          <w:i/>
          <w:iCs/>
          <w:color w:val="000000" w:themeColor="text1"/>
          <w:sz w:val="28"/>
          <w:szCs w:val="28"/>
        </w:rPr>
        <w:t>.</w:t>
      </w:r>
      <w:r w:rsidR="00D8585D">
        <w:br w:type="page"/>
      </w:r>
    </w:p>
    <w:p w14:paraId="17439704" w14:textId="77777777" w:rsidR="00852C5B" w:rsidRPr="007913EC" w:rsidRDefault="00852C5B" w:rsidP="00852C5B">
      <w:pPr>
        <w:pStyle w:val="NoSpacing"/>
        <w:jc w:val="center"/>
        <w:rPr>
          <w:rStyle w:val="Hyperlink"/>
          <w:rFonts w:asciiTheme="majorBidi" w:hAnsiTheme="majorBidi" w:cstheme="majorBidi"/>
          <w:b/>
          <w:iCs/>
          <w:color w:val="000000" w:themeColor="text1"/>
          <w:sz w:val="72"/>
          <w:szCs w:val="72"/>
          <w:u w:val="none"/>
        </w:rPr>
      </w:pPr>
      <w:r w:rsidRPr="007913EC">
        <w:rPr>
          <w:rStyle w:val="Hyperlink"/>
          <w:rFonts w:asciiTheme="majorBidi" w:hAnsiTheme="majorBidi" w:cstheme="majorBidi"/>
          <w:b/>
          <w:iCs/>
          <w:color w:val="000000" w:themeColor="text1"/>
          <w:sz w:val="72"/>
          <w:szCs w:val="72"/>
          <w:u w:val="none"/>
        </w:rPr>
        <w:lastRenderedPageBreak/>
        <w:t xml:space="preserve">Rabbi </w:t>
      </w:r>
      <w:proofErr w:type="spellStart"/>
      <w:r w:rsidRPr="007913EC">
        <w:rPr>
          <w:rStyle w:val="Hyperlink"/>
          <w:rFonts w:asciiTheme="majorBidi" w:hAnsiTheme="majorBidi" w:cstheme="majorBidi"/>
          <w:b/>
          <w:iCs/>
          <w:color w:val="000000" w:themeColor="text1"/>
          <w:sz w:val="72"/>
          <w:szCs w:val="72"/>
          <w:u w:val="none"/>
        </w:rPr>
        <w:t>Berel</w:t>
      </w:r>
      <w:proofErr w:type="spellEnd"/>
      <w:r w:rsidRPr="007913EC">
        <w:rPr>
          <w:rStyle w:val="Hyperlink"/>
          <w:rFonts w:asciiTheme="majorBidi" w:hAnsiTheme="majorBidi" w:cstheme="majorBidi"/>
          <w:b/>
          <w:iCs/>
          <w:color w:val="000000" w:themeColor="text1"/>
          <w:sz w:val="72"/>
          <w:szCs w:val="72"/>
          <w:u w:val="none"/>
        </w:rPr>
        <w:t xml:space="preserve"> Wein</w:t>
      </w:r>
    </w:p>
    <w:p w14:paraId="17053FC2" w14:textId="482B861D" w:rsidR="00852C5B" w:rsidRPr="007913EC" w:rsidRDefault="00852C5B" w:rsidP="00852C5B">
      <w:pPr>
        <w:pStyle w:val="NoSpacing"/>
        <w:jc w:val="center"/>
        <w:rPr>
          <w:rStyle w:val="Hyperlink"/>
          <w:rFonts w:asciiTheme="majorBidi" w:hAnsiTheme="majorBidi" w:cstheme="majorBidi"/>
          <w:b/>
          <w:iCs/>
          <w:color w:val="000000" w:themeColor="text1"/>
          <w:sz w:val="72"/>
          <w:szCs w:val="72"/>
          <w:u w:val="none"/>
        </w:rPr>
      </w:pPr>
      <w:r>
        <w:rPr>
          <w:rStyle w:val="Hyperlink"/>
          <w:rFonts w:asciiTheme="majorBidi" w:hAnsiTheme="majorBidi" w:cstheme="majorBidi"/>
          <w:b/>
          <w:iCs/>
          <w:color w:val="000000" w:themeColor="text1"/>
          <w:sz w:val="72"/>
          <w:szCs w:val="72"/>
          <w:u w:val="none"/>
        </w:rPr>
        <w:t xml:space="preserve">On </w:t>
      </w:r>
      <w:proofErr w:type="spellStart"/>
      <w:r w:rsidRPr="007913EC">
        <w:rPr>
          <w:rStyle w:val="Hyperlink"/>
          <w:rFonts w:asciiTheme="majorBidi" w:hAnsiTheme="majorBidi" w:cstheme="majorBidi"/>
          <w:b/>
          <w:iCs/>
          <w:color w:val="000000" w:themeColor="text1"/>
          <w:sz w:val="72"/>
          <w:szCs w:val="72"/>
          <w:u w:val="none"/>
        </w:rPr>
        <w:t>Parshas</w:t>
      </w:r>
      <w:proofErr w:type="spellEnd"/>
      <w:r w:rsidRPr="007913EC">
        <w:rPr>
          <w:rStyle w:val="Hyperlink"/>
          <w:rFonts w:asciiTheme="majorBidi" w:hAnsiTheme="majorBidi" w:cstheme="majorBidi"/>
          <w:b/>
          <w:iCs/>
          <w:color w:val="000000" w:themeColor="text1"/>
          <w:sz w:val="72"/>
          <w:szCs w:val="72"/>
          <w:u w:val="none"/>
        </w:rPr>
        <w:t xml:space="preserve"> </w:t>
      </w:r>
      <w:proofErr w:type="spellStart"/>
      <w:r w:rsidR="002C0860">
        <w:rPr>
          <w:rStyle w:val="Hyperlink"/>
          <w:rFonts w:asciiTheme="majorBidi" w:hAnsiTheme="majorBidi" w:cstheme="majorBidi"/>
          <w:b/>
          <w:iCs/>
          <w:color w:val="000000" w:themeColor="text1"/>
          <w:sz w:val="72"/>
          <w:szCs w:val="72"/>
          <w:u w:val="none"/>
        </w:rPr>
        <w:t>Terumah</w:t>
      </w:r>
      <w:proofErr w:type="spellEnd"/>
    </w:p>
    <w:p w14:paraId="3F6BBE02" w14:textId="77777777" w:rsidR="00852C5B" w:rsidRDefault="00852C5B" w:rsidP="00852C5B">
      <w:pPr>
        <w:pStyle w:val="NoSpacing"/>
        <w:jc w:val="center"/>
        <w:rPr>
          <w:rStyle w:val="Hyperlink"/>
          <w:rFonts w:asciiTheme="majorBidi" w:hAnsiTheme="majorBidi" w:cstheme="majorBidi"/>
          <w:b/>
          <w:i/>
          <w:color w:val="000000" w:themeColor="text1"/>
          <w:sz w:val="28"/>
          <w:szCs w:val="28"/>
          <w:u w:val="none"/>
        </w:rPr>
      </w:pPr>
    </w:p>
    <w:p w14:paraId="236525F9" w14:textId="77777777" w:rsidR="00852C5B" w:rsidRDefault="00852C5B" w:rsidP="00852C5B">
      <w:pPr>
        <w:pStyle w:val="NoSpacing"/>
        <w:jc w:val="center"/>
        <w:rPr>
          <w:rStyle w:val="Hyperlink"/>
          <w:rFonts w:asciiTheme="majorBidi" w:hAnsiTheme="majorBidi" w:cstheme="majorBidi"/>
          <w:b/>
          <w:i/>
          <w:color w:val="000000" w:themeColor="text1"/>
          <w:sz w:val="28"/>
          <w:szCs w:val="28"/>
          <w:u w:val="none"/>
        </w:rPr>
      </w:pPr>
      <w:r w:rsidRPr="007913EC">
        <w:rPr>
          <w:rFonts w:asciiTheme="majorBidi" w:hAnsiTheme="majorBidi" w:cstheme="majorBidi"/>
          <w:noProof/>
          <w:color w:val="000000" w:themeColor="text1"/>
          <w:sz w:val="28"/>
          <w:szCs w:val="28"/>
        </w:rPr>
        <w:drawing>
          <wp:inline distT="0" distB="0" distL="0" distR="0" wp14:anchorId="7C72196B" wp14:editId="6B992B84">
            <wp:extent cx="1699752" cy="21278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06410" cy="2136220"/>
                    </a:xfrm>
                    <a:prstGeom prst="rect">
                      <a:avLst/>
                    </a:prstGeom>
                  </pic:spPr>
                </pic:pic>
              </a:graphicData>
            </a:graphic>
          </wp:inline>
        </w:drawing>
      </w:r>
    </w:p>
    <w:p w14:paraId="40D0B2C1" w14:textId="77777777" w:rsidR="00F43C47" w:rsidRDefault="00F43C47" w:rsidP="00F43C47">
      <w:pPr>
        <w:spacing w:after="0" w:line="240" w:lineRule="auto"/>
        <w:jc w:val="both"/>
        <w:rPr>
          <w:rFonts w:ascii="Arial" w:eastAsia="Times New Roman" w:hAnsi="Arial" w:cs="Arial"/>
          <w:color w:val="333333"/>
          <w:sz w:val="21"/>
          <w:szCs w:val="21"/>
          <w:lang w:bidi="he-IL"/>
        </w:rPr>
      </w:pPr>
    </w:p>
    <w:p w14:paraId="41ED15B5" w14:textId="7D2C089F" w:rsidR="00F43C47" w:rsidRPr="00F43C47" w:rsidRDefault="00F43C47" w:rsidP="00F43C47">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F43C47">
        <w:rPr>
          <w:rFonts w:asciiTheme="majorBidi" w:hAnsiTheme="majorBidi" w:cstheme="majorBidi"/>
          <w:color w:val="000000" w:themeColor="text1"/>
          <w:sz w:val="28"/>
          <w:szCs w:val="28"/>
          <w:lang w:bidi="he-IL"/>
        </w:rPr>
        <w:t xml:space="preserve">It is interesting to note the choice of verbs used by the Torah, regarding the collection of materials that will be necessary in the building of the </w:t>
      </w:r>
      <w:proofErr w:type="spellStart"/>
      <w:r w:rsidRPr="00F43C47">
        <w:rPr>
          <w:rFonts w:asciiTheme="majorBidi" w:hAnsiTheme="majorBidi" w:cstheme="majorBidi"/>
          <w:color w:val="000000" w:themeColor="text1"/>
          <w:sz w:val="28"/>
          <w:szCs w:val="28"/>
          <w:lang w:bidi="he-IL"/>
        </w:rPr>
        <w:t>Mishkan</w:t>
      </w:r>
      <w:proofErr w:type="spellEnd"/>
      <w:r w:rsidRPr="00F43C47">
        <w:rPr>
          <w:rFonts w:asciiTheme="majorBidi" w:hAnsiTheme="majorBidi" w:cstheme="majorBidi"/>
          <w:color w:val="000000" w:themeColor="text1"/>
          <w:sz w:val="28"/>
          <w:szCs w:val="28"/>
          <w:lang w:bidi="he-IL"/>
        </w:rPr>
        <w:t xml:space="preserve"> in the desert of Sinai. The Torah places emphasis on the collectors and takers of the donations and does not emphasize the intent on the part of the givers. It is true that the Torah instructs Moshe that he should take from those who have a heart that is willing to voluntarily give.</w:t>
      </w:r>
    </w:p>
    <w:p w14:paraId="3F6690B4" w14:textId="77777777" w:rsidR="00F43C47" w:rsidRPr="00766F1C" w:rsidRDefault="00F43C47" w:rsidP="00F43C47">
      <w:pPr>
        <w:pStyle w:val="NoSpacing"/>
        <w:jc w:val="both"/>
        <w:rPr>
          <w:rFonts w:asciiTheme="majorBidi" w:hAnsiTheme="majorBidi" w:cstheme="majorBidi"/>
          <w:color w:val="000000" w:themeColor="text1"/>
          <w:sz w:val="8"/>
          <w:szCs w:val="8"/>
          <w:lang w:bidi="he-IL"/>
        </w:rPr>
      </w:pPr>
      <w:r w:rsidRPr="00766F1C">
        <w:rPr>
          <w:rFonts w:asciiTheme="majorBidi" w:hAnsiTheme="majorBidi" w:cstheme="majorBidi"/>
          <w:color w:val="000000" w:themeColor="text1"/>
          <w:sz w:val="8"/>
          <w:szCs w:val="8"/>
          <w:lang w:bidi="he-IL"/>
        </w:rPr>
        <w:t> </w:t>
      </w:r>
    </w:p>
    <w:p w14:paraId="5CCA1BF6" w14:textId="2407F340" w:rsidR="00F43C47" w:rsidRPr="00F43C47" w:rsidRDefault="00F43C47" w:rsidP="00F43C47">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F43C47">
        <w:rPr>
          <w:rFonts w:asciiTheme="majorBidi" w:hAnsiTheme="majorBidi" w:cstheme="majorBidi"/>
          <w:color w:val="000000" w:themeColor="text1"/>
          <w:sz w:val="28"/>
          <w:szCs w:val="28"/>
          <w:lang w:bidi="he-IL"/>
        </w:rPr>
        <w:t>The emphasis in the verse is that everything should be taken on behalf of G</w:t>
      </w:r>
      <w:r>
        <w:rPr>
          <w:rFonts w:asciiTheme="majorBidi" w:hAnsiTheme="majorBidi" w:cstheme="majorBidi"/>
          <w:color w:val="000000" w:themeColor="text1"/>
          <w:sz w:val="28"/>
          <w:szCs w:val="28"/>
          <w:lang w:bidi="he-IL"/>
        </w:rPr>
        <w:t>-</w:t>
      </w:r>
      <w:r w:rsidRPr="00F43C47">
        <w:rPr>
          <w:rFonts w:asciiTheme="majorBidi" w:hAnsiTheme="majorBidi" w:cstheme="majorBidi"/>
          <w:color w:val="000000" w:themeColor="text1"/>
          <w:sz w:val="28"/>
          <w:szCs w:val="28"/>
          <w:lang w:bidi="he-IL"/>
        </w:rPr>
        <w:t>d and the holy noble project which is being undertaken – the building of a physical Tabernacle that will have within it the ability to somehow capture the spiritual and moral greatness of the Torah and of the people of Israel.</w:t>
      </w:r>
    </w:p>
    <w:p w14:paraId="509F8CA6" w14:textId="77777777" w:rsidR="00F43C47" w:rsidRPr="00766F1C" w:rsidRDefault="00F43C47" w:rsidP="00F43C47">
      <w:pPr>
        <w:pStyle w:val="NoSpacing"/>
        <w:jc w:val="both"/>
        <w:rPr>
          <w:rFonts w:asciiTheme="majorBidi" w:hAnsiTheme="majorBidi" w:cstheme="majorBidi"/>
          <w:color w:val="000000" w:themeColor="text1"/>
          <w:sz w:val="8"/>
          <w:szCs w:val="8"/>
          <w:lang w:bidi="he-IL"/>
        </w:rPr>
      </w:pPr>
      <w:r w:rsidRPr="00766F1C">
        <w:rPr>
          <w:rFonts w:asciiTheme="majorBidi" w:hAnsiTheme="majorBidi" w:cstheme="majorBidi"/>
          <w:color w:val="000000" w:themeColor="text1"/>
          <w:sz w:val="8"/>
          <w:szCs w:val="8"/>
          <w:lang w:bidi="he-IL"/>
        </w:rPr>
        <w:t> </w:t>
      </w:r>
    </w:p>
    <w:p w14:paraId="13E3A5CF" w14:textId="2F64AFA8" w:rsidR="00F43C47" w:rsidRPr="00F43C47" w:rsidRDefault="00F43C47" w:rsidP="00F43C47">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F43C47">
        <w:rPr>
          <w:rFonts w:asciiTheme="majorBidi" w:hAnsiTheme="majorBidi" w:cstheme="majorBidi"/>
          <w:color w:val="000000" w:themeColor="text1"/>
          <w:sz w:val="28"/>
          <w:szCs w:val="28"/>
          <w:lang w:bidi="he-IL"/>
        </w:rPr>
        <w:t>I have been in Jewish public life for well over 65 years. In those years, I have been engaged in building schools, synagogues, Torah learning platforms, book publishing and film production. I can testify that without raising funds and collecting money from others to sponsor and facilitate these projects, it would be impossible to see any to fruition. So, one must learn and train oneself to become a taker.</w:t>
      </w:r>
    </w:p>
    <w:p w14:paraId="1F5CA016" w14:textId="77777777" w:rsidR="00F43C47" w:rsidRPr="00766F1C" w:rsidRDefault="00F43C47" w:rsidP="00F43C47">
      <w:pPr>
        <w:pStyle w:val="NoSpacing"/>
        <w:jc w:val="both"/>
        <w:rPr>
          <w:rFonts w:asciiTheme="majorBidi" w:hAnsiTheme="majorBidi" w:cstheme="majorBidi"/>
          <w:color w:val="000000" w:themeColor="text1"/>
          <w:sz w:val="8"/>
          <w:szCs w:val="8"/>
          <w:lang w:bidi="he-IL"/>
        </w:rPr>
      </w:pPr>
      <w:r w:rsidRPr="00766F1C">
        <w:rPr>
          <w:rFonts w:asciiTheme="majorBidi" w:hAnsiTheme="majorBidi" w:cstheme="majorBidi"/>
          <w:color w:val="000000" w:themeColor="text1"/>
          <w:sz w:val="8"/>
          <w:szCs w:val="8"/>
          <w:lang w:bidi="he-IL"/>
        </w:rPr>
        <w:t> </w:t>
      </w:r>
    </w:p>
    <w:p w14:paraId="3F763413" w14:textId="44B38052" w:rsidR="00F43C47" w:rsidRPr="00F43C47" w:rsidRDefault="00F43C47" w:rsidP="00F43C47">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F43C47">
        <w:rPr>
          <w:rFonts w:asciiTheme="majorBidi" w:hAnsiTheme="majorBidi" w:cstheme="majorBidi"/>
          <w:color w:val="000000" w:themeColor="text1"/>
          <w:sz w:val="28"/>
          <w:szCs w:val="28"/>
          <w:lang w:bidi="he-IL"/>
        </w:rPr>
        <w:t>For many years, I foolishly dreamt that, somehow, I would win the lottery or otherwise become wealthy enough to sponsor the projects that I had in mind to accomplish with my own funds. I would never have to ask anyone for money to fulfill my ambitions and complete my projects. As you can well understand, Heaven has mocked my dreams of personal wealth, as all projects have required intensive and continuous fundraising on my part. Since, by nature, I never have liked to ask people for favors or donations, all of this has been a trying experience.</w:t>
      </w:r>
    </w:p>
    <w:p w14:paraId="34B88CB4" w14:textId="77777777" w:rsidR="00F43C47" w:rsidRPr="00766F1C" w:rsidRDefault="00F43C47" w:rsidP="00F43C47">
      <w:pPr>
        <w:pStyle w:val="NoSpacing"/>
        <w:jc w:val="both"/>
        <w:rPr>
          <w:rFonts w:asciiTheme="majorBidi" w:hAnsiTheme="majorBidi" w:cstheme="majorBidi"/>
          <w:color w:val="000000" w:themeColor="text1"/>
          <w:sz w:val="8"/>
          <w:szCs w:val="8"/>
          <w:lang w:bidi="he-IL"/>
        </w:rPr>
      </w:pPr>
      <w:r w:rsidRPr="00766F1C">
        <w:rPr>
          <w:rFonts w:asciiTheme="majorBidi" w:hAnsiTheme="majorBidi" w:cstheme="majorBidi"/>
          <w:color w:val="000000" w:themeColor="text1"/>
          <w:sz w:val="8"/>
          <w:szCs w:val="8"/>
          <w:lang w:bidi="he-IL"/>
        </w:rPr>
        <w:lastRenderedPageBreak/>
        <w:t> </w:t>
      </w:r>
    </w:p>
    <w:p w14:paraId="26FA9A07" w14:textId="600B9FD0" w:rsidR="00F43C47" w:rsidRPr="00F43C47" w:rsidRDefault="00F43C47" w:rsidP="00F43C47">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F43C47">
        <w:rPr>
          <w:rFonts w:asciiTheme="majorBidi" w:hAnsiTheme="majorBidi" w:cstheme="majorBidi"/>
          <w:color w:val="000000" w:themeColor="text1"/>
          <w:sz w:val="28"/>
          <w:szCs w:val="28"/>
          <w:lang w:bidi="he-IL"/>
        </w:rPr>
        <w:t xml:space="preserve">However, the great Rabbi Yosef </w:t>
      </w:r>
      <w:proofErr w:type="spellStart"/>
      <w:r w:rsidRPr="00F43C47">
        <w:rPr>
          <w:rFonts w:asciiTheme="majorBidi" w:hAnsiTheme="majorBidi" w:cstheme="majorBidi"/>
          <w:color w:val="000000" w:themeColor="text1"/>
          <w:sz w:val="28"/>
          <w:szCs w:val="28"/>
          <w:lang w:bidi="he-IL"/>
        </w:rPr>
        <w:t>Kaheneman</w:t>
      </w:r>
      <w:proofErr w:type="spellEnd"/>
      <w:r w:rsidRPr="00F43C47">
        <w:rPr>
          <w:rFonts w:asciiTheme="majorBidi" w:hAnsiTheme="majorBidi" w:cstheme="majorBidi"/>
          <w:color w:val="000000" w:themeColor="text1"/>
          <w:sz w:val="28"/>
          <w:szCs w:val="28"/>
          <w:lang w:bidi="he-IL"/>
        </w:rPr>
        <w:t xml:space="preserve"> taught me a valuable lesson during the years that I was able to accompany him in Miami Beach on his fundraising visits and forays. He taught me that the taker who was asking for the money was really the one that was doing the ultimate favor for the giver who  was writing the check. He used to tell me every morning before we journeyed to visit people, that we were going to do a great favor today for these Jews, by requesting their help in building Torah in the land of Israel. And he said this to me in sincerity.  Even when we were rebuffed, and for various reasons left empty-handed, he would remark to me that some people just did not know how to grasp an opportunity and appreciate the favor that is being done for them.</w:t>
      </w:r>
    </w:p>
    <w:p w14:paraId="76F3C0B4" w14:textId="77777777" w:rsidR="00F43C47" w:rsidRPr="00766F1C" w:rsidRDefault="00F43C47" w:rsidP="00F43C47">
      <w:pPr>
        <w:pStyle w:val="NoSpacing"/>
        <w:jc w:val="both"/>
        <w:rPr>
          <w:rFonts w:asciiTheme="majorBidi" w:hAnsiTheme="majorBidi" w:cstheme="majorBidi"/>
          <w:color w:val="000000" w:themeColor="text1"/>
          <w:sz w:val="8"/>
          <w:szCs w:val="8"/>
          <w:lang w:bidi="he-IL"/>
        </w:rPr>
      </w:pPr>
      <w:r w:rsidRPr="00766F1C">
        <w:rPr>
          <w:rFonts w:asciiTheme="majorBidi" w:hAnsiTheme="majorBidi" w:cstheme="majorBidi"/>
          <w:color w:val="000000" w:themeColor="text1"/>
          <w:sz w:val="8"/>
          <w:szCs w:val="8"/>
          <w:lang w:bidi="he-IL"/>
        </w:rPr>
        <w:t> </w:t>
      </w:r>
    </w:p>
    <w:p w14:paraId="0034A225" w14:textId="38FEC5EE" w:rsidR="00F43C47" w:rsidRPr="00F43C47" w:rsidRDefault="00F43C47" w:rsidP="00F43C47">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F43C47">
        <w:rPr>
          <w:rFonts w:asciiTheme="majorBidi" w:hAnsiTheme="majorBidi" w:cstheme="majorBidi"/>
          <w:color w:val="000000" w:themeColor="text1"/>
          <w:sz w:val="28"/>
          <w:szCs w:val="28"/>
          <w:lang w:bidi="he-IL"/>
        </w:rPr>
        <w:t>Heaven instructs Moshe to help others participate in projects of eternity and holiness. And I imagine that this is the proper attitude that all who raise funds for noble causes should possess.</w:t>
      </w:r>
    </w:p>
    <w:p w14:paraId="01FFF945" w14:textId="331EDECD" w:rsidR="007B386F" w:rsidRPr="00147FDF" w:rsidRDefault="007B386F" w:rsidP="00F43C47">
      <w:pPr>
        <w:pStyle w:val="NoSpacing"/>
        <w:jc w:val="both"/>
        <w:rPr>
          <w:rFonts w:asciiTheme="majorBidi" w:hAnsiTheme="majorBidi" w:cstheme="majorBidi"/>
          <w:color w:val="000000" w:themeColor="text1"/>
          <w:sz w:val="8"/>
          <w:szCs w:val="8"/>
          <w:lang w:bidi="he-IL"/>
        </w:rPr>
      </w:pPr>
      <w:r w:rsidRPr="00147FDF">
        <w:rPr>
          <w:rFonts w:asciiTheme="majorBidi" w:hAnsiTheme="majorBidi" w:cstheme="majorBidi"/>
          <w:color w:val="000000" w:themeColor="text1"/>
          <w:sz w:val="8"/>
          <w:szCs w:val="8"/>
          <w:lang w:bidi="he-IL"/>
        </w:rPr>
        <w:t> </w:t>
      </w:r>
    </w:p>
    <w:p w14:paraId="10B30AED" w14:textId="7190948D" w:rsidR="00852C5B" w:rsidRDefault="00852C5B" w:rsidP="00F43C47">
      <w:pPr>
        <w:pStyle w:val="NoSpacing"/>
        <w:jc w:val="both"/>
        <w:rPr>
          <w:rStyle w:val="Hyperlink"/>
          <w:rFonts w:asciiTheme="majorBidi" w:hAnsiTheme="majorBidi" w:cstheme="majorBidi"/>
          <w:bCs/>
          <w:i/>
          <w:color w:val="000000" w:themeColor="text1"/>
          <w:sz w:val="28"/>
          <w:szCs w:val="28"/>
          <w:u w:val="none"/>
        </w:rPr>
      </w:pPr>
      <w:r w:rsidRPr="00F43C47">
        <w:rPr>
          <w:rStyle w:val="Hyperlink"/>
          <w:rFonts w:asciiTheme="majorBidi" w:hAnsiTheme="majorBidi" w:cstheme="majorBidi"/>
          <w:bCs/>
          <w:i/>
          <w:color w:val="000000" w:themeColor="text1"/>
          <w:sz w:val="28"/>
          <w:szCs w:val="28"/>
          <w:u w:val="none"/>
        </w:rPr>
        <w:t>Reprinted from this week’s website of rabbiwein.com</w:t>
      </w:r>
    </w:p>
    <w:p w14:paraId="529FD756" w14:textId="2F7A7B61" w:rsidR="00B3449C" w:rsidRPr="00147FDF" w:rsidRDefault="00B3449C" w:rsidP="00F43C47">
      <w:pPr>
        <w:pStyle w:val="NoSpacing"/>
        <w:jc w:val="both"/>
        <w:rPr>
          <w:rStyle w:val="Hyperlink"/>
          <w:rFonts w:asciiTheme="majorBidi" w:hAnsiTheme="majorBidi" w:cstheme="majorBidi"/>
          <w:bCs/>
          <w:i/>
          <w:color w:val="000000" w:themeColor="text1"/>
          <w:sz w:val="8"/>
          <w:szCs w:val="8"/>
          <w:u w:val="none"/>
        </w:rPr>
      </w:pPr>
    </w:p>
    <w:p w14:paraId="08DC04AB" w14:textId="0A310835" w:rsidR="00147FDF" w:rsidRPr="00147FDF" w:rsidRDefault="00147FDF" w:rsidP="00147FDF">
      <w:pPr>
        <w:pStyle w:val="NoSpacing"/>
        <w:jc w:val="center"/>
        <w:rPr>
          <w:rStyle w:val="Hyperlink"/>
          <w:rFonts w:asciiTheme="majorBidi" w:hAnsiTheme="majorBidi" w:cstheme="majorBidi"/>
          <w:b/>
          <w:iCs/>
          <w:color w:val="000000" w:themeColor="text1"/>
          <w:sz w:val="44"/>
          <w:szCs w:val="44"/>
          <w:u w:val="none"/>
        </w:rPr>
      </w:pPr>
      <w:r w:rsidRPr="00147FDF">
        <w:rPr>
          <w:rStyle w:val="Hyperlink"/>
          <w:rFonts w:asciiTheme="majorBidi" w:hAnsiTheme="majorBidi" w:cstheme="majorBidi"/>
          <w:b/>
          <w:iCs/>
          <w:color w:val="000000" w:themeColor="text1"/>
          <w:sz w:val="44"/>
          <w:szCs w:val="44"/>
          <w:u w:val="none"/>
        </w:rPr>
        <w:t xml:space="preserve">Rabbi Yitzhak </w:t>
      </w:r>
      <w:proofErr w:type="spellStart"/>
      <w:r w:rsidRPr="00147FDF">
        <w:rPr>
          <w:rStyle w:val="Hyperlink"/>
          <w:rFonts w:asciiTheme="majorBidi" w:hAnsiTheme="majorBidi" w:cstheme="majorBidi"/>
          <w:b/>
          <w:iCs/>
          <w:color w:val="000000" w:themeColor="text1"/>
          <w:sz w:val="44"/>
          <w:szCs w:val="44"/>
          <w:u w:val="none"/>
        </w:rPr>
        <w:t>HaLevi</w:t>
      </w:r>
      <w:proofErr w:type="spellEnd"/>
      <w:r w:rsidRPr="00147FDF">
        <w:rPr>
          <w:rStyle w:val="Hyperlink"/>
          <w:rFonts w:asciiTheme="majorBidi" w:hAnsiTheme="majorBidi" w:cstheme="majorBidi"/>
          <w:b/>
          <w:iCs/>
          <w:color w:val="000000" w:themeColor="text1"/>
          <w:sz w:val="44"/>
          <w:szCs w:val="44"/>
          <w:u w:val="none"/>
        </w:rPr>
        <w:t xml:space="preserve"> Herzog</w:t>
      </w:r>
      <w:r>
        <w:rPr>
          <w:rStyle w:val="Hyperlink"/>
          <w:rFonts w:asciiTheme="majorBidi" w:hAnsiTheme="majorBidi" w:cstheme="majorBidi"/>
          <w:b/>
          <w:iCs/>
          <w:color w:val="000000" w:themeColor="text1"/>
          <w:sz w:val="44"/>
          <w:szCs w:val="44"/>
          <w:u w:val="none"/>
        </w:rPr>
        <w:t>, zt”l,</w:t>
      </w:r>
      <w:r w:rsidRPr="00147FDF">
        <w:rPr>
          <w:rStyle w:val="Hyperlink"/>
          <w:rFonts w:asciiTheme="majorBidi" w:hAnsiTheme="majorBidi" w:cstheme="majorBidi"/>
          <w:b/>
          <w:iCs/>
          <w:color w:val="000000" w:themeColor="text1"/>
          <w:sz w:val="44"/>
          <w:szCs w:val="44"/>
          <w:u w:val="none"/>
        </w:rPr>
        <w:t xml:space="preserve"> (1888-1959)</w:t>
      </w:r>
    </w:p>
    <w:p w14:paraId="715445B7" w14:textId="77777777" w:rsidR="00147FDF" w:rsidRDefault="00147FDF" w:rsidP="00F43C47">
      <w:pPr>
        <w:pStyle w:val="NoSpacing"/>
        <w:jc w:val="both"/>
        <w:rPr>
          <w:rStyle w:val="Hyperlink"/>
          <w:rFonts w:asciiTheme="majorBidi" w:hAnsiTheme="majorBidi" w:cstheme="majorBidi"/>
          <w:bCs/>
          <w:i/>
          <w:color w:val="000000" w:themeColor="text1"/>
          <w:sz w:val="28"/>
          <w:szCs w:val="28"/>
          <w:u w:val="none"/>
        </w:rPr>
      </w:pPr>
    </w:p>
    <w:p w14:paraId="136144E3" w14:textId="7B446043" w:rsidR="00B3449C" w:rsidRDefault="00147FDF" w:rsidP="00B3449C">
      <w:pPr>
        <w:pStyle w:val="NoSpacing"/>
        <w:jc w:val="center"/>
        <w:rPr>
          <w:rStyle w:val="Hyperlink"/>
          <w:rFonts w:asciiTheme="majorBidi" w:hAnsiTheme="majorBidi" w:cstheme="majorBidi"/>
          <w:bCs/>
          <w:i/>
          <w:color w:val="000000" w:themeColor="text1"/>
          <w:sz w:val="28"/>
          <w:szCs w:val="28"/>
          <w:u w:val="none"/>
        </w:rPr>
      </w:pPr>
      <w:r>
        <w:rPr>
          <w:noProof/>
        </w:rPr>
        <w:drawing>
          <wp:inline distT="0" distB="0" distL="0" distR="0" wp14:anchorId="732AC363" wp14:editId="280678B8">
            <wp:extent cx="2265045" cy="2974474"/>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69731" cy="2980627"/>
                    </a:xfrm>
                    <a:prstGeom prst="rect">
                      <a:avLst/>
                    </a:prstGeom>
                  </pic:spPr>
                </pic:pic>
              </a:graphicData>
            </a:graphic>
          </wp:inline>
        </w:drawing>
      </w:r>
    </w:p>
    <w:p w14:paraId="092DF5A3" w14:textId="77777777" w:rsidR="00766F1C" w:rsidRDefault="00766F1C" w:rsidP="00B3449C">
      <w:pPr>
        <w:pStyle w:val="NoSpacing"/>
        <w:jc w:val="center"/>
        <w:rPr>
          <w:rStyle w:val="Hyperlink"/>
          <w:rFonts w:asciiTheme="majorBidi" w:hAnsiTheme="majorBidi" w:cstheme="majorBidi"/>
          <w:bCs/>
          <w:i/>
          <w:color w:val="000000" w:themeColor="text1"/>
          <w:sz w:val="28"/>
          <w:szCs w:val="28"/>
          <w:u w:val="none"/>
        </w:rPr>
      </w:pPr>
    </w:p>
    <w:p w14:paraId="3FB6EF3A" w14:textId="6FFFD736" w:rsidR="00852C5B" w:rsidRPr="00317264" w:rsidRDefault="00147FDF" w:rsidP="00317264">
      <w:pPr>
        <w:pStyle w:val="NoSpacing"/>
        <w:jc w:val="both"/>
        <w:rPr>
          <w:rStyle w:val="Hyperlink"/>
          <w:rFonts w:asciiTheme="majorBidi" w:hAnsiTheme="majorBidi" w:cstheme="majorBidi"/>
          <w:bCs/>
          <w:i/>
          <w:color w:val="000000" w:themeColor="text1"/>
          <w:sz w:val="28"/>
          <w:szCs w:val="28"/>
          <w:u w:val="none"/>
        </w:rPr>
      </w:pPr>
      <w:r w:rsidRPr="00147FDF">
        <w:rPr>
          <w:rStyle w:val="Hyperlink"/>
          <w:rFonts w:asciiTheme="majorBidi" w:hAnsiTheme="majorBidi" w:cstheme="majorBidi"/>
          <w:bCs/>
          <w:i/>
          <w:color w:val="000000" w:themeColor="text1"/>
          <w:sz w:val="28"/>
          <w:szCs w:val="28"/>
          <w:u w:val="none"/>
        </w:rPr>
        <w:t xml:space="preserve">Rabbi Herzog was the first Chief Rabbi of Ireland (1921-1936) and from 1936 until his </w:t>
      </w:r>
      <w:proofErr w:type="spellStart"/>
      <w:r w:rsidRPr="00147FDF">
        <w:rPr>
          <w:rStyle w:val="Hyperlink"/>
          <w:rFonts w:asciiTheme="majorBidi" w:hAnsiTheme="majorBidi" w:cstheme="majorBidi"/>
          <w:bCs/>
          <w:i/>
          <w:color w:val="000000" w:themeColor="text1"/>
          <w:sz w:val="28"/>
          <w:szCs w:val="28"/>
          <w:u w:val="none"/>
        </w:rPr>
        <w:t>petira</w:t>
      </w:r>
      <w:proofErr w:type="spellEnd"/>
      <w:r w:rsidRPr="00147FDF">
        <w:rPr>
          <w:rStyle w:val="Hyperlink"/>
          <w:rFonts w:asciiTheme="majorBidi" w:hAnsiTheme="majorBidi" w:cstheme="majorBidi"/>
          <w:bCs/>
          <w:i/>
          <w:color w:val="000000" w:themeColor="text1"/>
          <w:sz w:val="28"/>
          <w:szCs w:val="28"/>
          <w:u w:val="none"/>
        </w:rPr>
        <w:t xml:space="preserve"> in 1959 was the last Ashkenazi Chief Rabbi of the British Mandate of Palestine and first Chief Ashkenazi Chief Rabbi of the State of Israel</w:t>
      </w:r>
      <w:r w:rsidR="00317264">
        <w:rPr>
          <w:rStyle w:val="Hyperlink"/>
          <w:rFonts w:asciiTheme="majorBidi" w:hAnsiTheme="majorBidi" w:cstheme="majorBidi"/>
          <w:bCs/>
          <w:i/>
          <w:color w:val="000000" w:themeColor="text1"/>
          <w:sz w:val="28"/>
          <w:szCs w:val="28"/>
          <w:u w:val="none"/>
        </w:rPr>
        <w:t>.</w:t>
      </w:r>
      <w:r w:rsidR="00766F1C">
        <w:rPr>
          <w:rStyle w:val="Hyperlink"/>
          <w:rFonts w:asciiTheme="majorBidi" w:hAnsiTheme="majorBidi" w:cstheme="majorBidi"/>
          <w:bCs/>
          <w:i/>
          <w:color w:val="000000" w:themeColor="text1"/>
          <w:sz w:val="28"/>
          <w:szCs w:val="28"/>
          <w:u w:val="none"/>
        </w:rPr>
        <w:t xml:space="preserve"> Rabbi Herzog’s son Chaim became the sixth president of Israel. His grandson – Yitzchak Herzog is the current president (head of state) of Israel, its 11</w:t>
      </w:r>
      <w:r w:rsidR="00766F1C" w:rsidRPr="00766F1C">
        <w:rPr>
          <w:rStyle w:val="Hyperlink"/>
          <w:rFonts w:asciiTheme="majorBidi" w:hAnsiTheme="majorBidi" w:cstheme="majorBidi"/>
          <w:bCs/>
          <w:i/>
          <w:color w:val="000000" w:themeColor="text1"/>
          <w:sz w:val="28"/>
          <w:szCs w:val="28"/>
          <w:u w:val="none"/>
          <w:vertAlign w:val="superscript"/>
        </w:rPr>
        <w:t>th</w:t>
      </w:r>
      <w:r w:rsidR="00766F1C">
        <w:rPr>
          <w:rStyle w:val="Hyperlink"/>
          <w:rFonts w:asciiTheme="majorBidi" w:hAnsiTheme="majorBidi" w:cstheme="majorBidi"/>
          <w:bCs/>
          <w:i/>
          <w:color w:val="000000" w:themeColor="text1"/>
          <w:sz w:val="28"/>
          <w:szCs w:val="28"/>
          <w:u w:val="none"/>
        </w:rPr>
        <w:t xml:space="preserve"> president.</w:t>
      </w:r>
      <w:r w:rsidR="00852C5B" w:rsidRPr="00F43C47">
        <w:rPr>
          <w:rStyle w:val="Hyperlink"/>
          <w:rFonts w:asciiTheme="majorBidi" w:hAnsiTheme="majorBidi" w:cstheme="majorBidi"/>
          <w:b/>
          <w:i/>
          <w:color w:val="000000" w:themeColor="text1"/>
          <w:sz w:val="28"/>
          <w:szCs w:val="28"/>
          <w:u w:val="none"/>
        </w:rPr>
        <w:br w:type="page"/>
      </w:r>
    </w:p>
    <w:p w14:paraId="27E9347D" w14:textId="61FDDD6C" w:rsidR="00AC174D" w:rsidRPr="00FE5607" w:rsidRDefault="00852C5B" w:rsidP="00FE5607">
      <w:pPr>
        <w:pStyle w:val="NoSpacing"/>
        <w:jc w:val="center"/>
        <w:rPr>
          <w:rFonts w:asciiTheme="majorBidi" w:hAnsiTheme="majorBidi" w:cstheme="majorBidi"/>
          <w:b/>
          <w:bCs/>
          <w:sz w:val="72"/>
          <w:szCs w:val="72"/>
        </w:rPr>
      </w:pPr>
      <w:r w:rsidRPr="00FE5607">
        <w:rPr>
          <w:rFonts w:asciiTheme="majorBidi" w:hAnsiTheme="majorBidi" w:cstheme="majorBidi"/>
          <w:b/>
          <w:bCs/>
          <w:sz w:val="72"/>
          <w:szCs w:val="72"/>
        </w:rPr>
        <w:lastRenderedPageBreak/>
        <w:t xml:space="preserve">Rav Avigdor Miller </w:t>
      </w:r>
      <w:r w:rsidR="00FE25D5" w:rsidRPr="00FE5607">
        <w:rPr>
          <w:rFonts w:asciiTheme="majorBidi" w:hAnsiTheme="majorBidi" w:cstheme="majorBidi"/>
          <w:b/>
          <w:bCs/>
          <w:sz w:val="72"/>
          <w:szCs w:val="72"/>
        </w:rPr>
        <w:t>on</w:t>
      </w:r>
    </w:p>
    <w:p w14:paraId="63246F72" w14:textId="43FC4F4B" w:rsidR="00FA5FF2" w:rsidRPr="00FE5607" w:rsidRDefault="00FE5607" w:rsidP="00FE5607">
      <w:pPr>
        <w:pStyle w:val="NoSpacing"/>
        <w:jc w:val="center"/>
        <w:rPr>
          <w:rFonts w:asciiTheme="majorBidi" w:hAnsiTheme="majorBidi" w:cstheme="majorBidi"/>
          <w:b/>
          <w:bCs/>
          <w:sz w:val="72"/>
          <w:szCs w:val="72"/>
        </w:rPr>
      </w:pPr>
      <w:r w:rsidRPr="00FE5607">
        <w:rPr>
          <w:rFonts w:asciiTheme="majorBidi" w:hAnsiTheme="majorBidi" w:cstheme="majorBidi"/>
          <w:b/>
          <w:bCs/>
          <w:sz w:val="72"/>
          <w:szCs w:val="72"/>
        </w:rPr>
        <w:t xml:space="preserve">Is it an Aveira to Speed Through a Red </w:t>
      </w:r>
      <w:proofErr w:type="gramStart"/>
      <w:r w:rsidRPr="00FE5607">
        <w:rPr>
          <w:rFonts w:asciiTheme="majorBidi" w:hAnsiTheme="majorBidi" w:cstheme="majorBidi"/>
          <w:b/>
          <w:bCs/>
          <w:sz w:val="72"/>
          <w:szCs w:val="72"/>
        </w:rPr>
        <w:t>Light</w:t>
      </w:r>
      <w:proofErr w:type="gramEnd"/>
    </w:p>
    <w:p w14:paraId="2847F92D" w14:textId="35F7D9CE" w:rsidR="00E04A75" w:rsidRDefault="00487CB3" w:rsidP="00487CB3">
      <w:pPr>
        <w:pStyle w:val="NoSpacing"/>
        <w:jc w:val="center"/>
        <w:rPr>
          <w:rStyle w:val="Strong"/>
          <w:rFonts w:asciiTheme="majorBidi" w:hAnsiTheme="majorBidi" w:cstheme="majorBidi"/>
          <w:color w:val="000000" w:themeColor="text1"/>
          <w:sz w:val="28"/>
          <w:szCs w:val="28"/>
        </w:rPr>
      </w:pPr>
      <w:r w:rsidRPr="00DE61F2">
        <w:rPr>
          <w:rFonts w:asciiTheme="majorBidi" w:hAnsiTheme="majorBidi" w:cstheme="majorBidi"/>
          <w:noProof/>
          <w:color w:val="000000" w:themeColor="text1"/>
          <w:sz w:val="28"/>
          <w:szCs w:val="28"/>
        </w:rPr>
        <w:drawing>
          <wp:inline distT="0" distB="0" distL="0" distR="0" wp14:anchorId="006B7DB8" wp14:editId="08569B30">
            <wp:extent cx="1813524" cy="22948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1231" cy="2329951"/>
                    </a:xfrm>
                    <a:prstGeom prst="rect">
                      <a:avLst/>
                    </a:prstGeom>
                    <a:noFill/>
                    <a:ln>
                      <a:noFill/>
                    </a:ln>
                  </pic:spPr>
                </pic:pic>
              </a:graphicData>
            </a:graphic>
          </wp:inline>
        </w:drawing>
      </w:r>
    </w:p>
    <w:p w14:paraId="208EC85E" w14:textId="77777777" w:rsidR="00487CB3" w:rsidRDefault="00487CB3" w:rsidP="00E04A75">
      <w:pPr>
        <w:pStyle w:val="NoSpacing"/>
        <w:jc w:val="both"/>
        <w:rPr>
          <w:rStyle w:val="Strong"/>
          <w:rFonts w:asciiTheme="majorBidi" w:hAnsiTheme="majorBidi" w:cstheme="majorBidi"/>
          <w:color w:val="000000" w:themeColor="text1"/>
          <w:sz w:val="28"/>
          <w:szCs w:val="28"/>
        </w:rPr>
      </w:pPr>
    </w:p>
    <w:p w14:paraId="447527D2" w14:textId="7D8C4046" w:rsidR="00FE5607" w:rsidRPr="00FE5607" w:rsidRDefault="00FE5607" w:rsidP="00FE5607">
      <w:pPr>
        <w:pStyle w:val="NoSpacing"/>
        <w:jc w:val="both"/>
        <w:rPr>
          <w:rFonts w:asciiTheme="majorBidi" w:hAnsiTheme="majorBidi" w:cstheme="majorBidi"/>
          <w:color w:val="000000" w:themeColor="text1"/>
          <w:sz w:val="28"/>
          <w:szCs w:val="28"/>
          <w:lang w:bidi="he-IL"/>
        </w:rPr>
      </w:pPr>
      <w:r>
        <w:rPr>
          <w:rFonts w:asciiTheme="majorBidi" w:hAnsiTheme="majorBidi" w:cstheme="majorBidi"/>
          <w:b/>
          <w:bCs/>
          <w:color w:val="000000" w:themeColor="text1"/>
          <w:sz w:val="28"/>
          <w:szCs w:val="28"/>
          <w:lang w:bidi="he-IL"/>
        </w:rPr>
        <w:tab/>
      </w:r>
      <w:r w:rsidRPr="00FE5607">
        <w:rPr>
          <w:rFonts w:asciiTheme="majorBidi" w:hAnsiTheme="majorBidi" w:cstheme="majorBidi"/>
          <w:b/>
          <w:bCs/>
          <w:color w:val="000000" w:themeColor="text1"/>
          <w:sz w:val="28"/>
          <w:szCs w:val="28"/>
          <w:lang w:bidi="he-IL"/>
        </w:rPr>
        <w:t>QUESTION:</w:t>
      </w:r>
      <w:r w:rsidRPr="00FE5607">
        <w:rPr>
          <w:rFonts w:asciiTheme="majorBidi" w:hAnsiTheme="majorBidi" w:cstheme="majorBidi"/>
          <w:color w:val="000000" w:themeColor="text1"/>
          <w:sz w:val="28"/>
          <w:szCs w:val="28"/>
          <w:lang w:bidi="he-IL"/>
        </w:rPr>
        <w:t xml:space="preserve"> Is it an </w:t>
      </w:r>
      <w:proofErr w:type="spellStart"/>
      <w:r w:rsidRPr="00FE5607">
        <w:rPr>
          <w:rFonts w:asciiTheme="majorBidi" w:hAnsiTheme="majorBidi" w:cstheme="majorBidi"/>
          <w:color w:val="000000" w:themeColor="text1"/>
          <w:sz w:val="28"/>
          <w:szCs w:val="28"/>
          <w:lang w:bidi="he-IL"/>
        </w:rPr>
        <w:t>aveirah</w:t>
      </w:r>
      <w:proofErr w:type="spellEnd"/>
      <w:r w:rsidRPr="00FE5607">
        <w:rPr>
          <w:rFonts w:asciiTheme="majorBidi" w:hAnsiTheme="majorBidi" w:cstheme="majorBidi"/>
          <w:color w:val="000000" w:themeColor="text1"/>
          <w:sz w:val="28"/>
          <w:szCs w:val="28"/>
          <w:lang w:bidi="he-IL"/>
        </w:rPr>
        <w:t> to speed through a red light? </w:t>
      </w:r>
    </w:p>
    <w:p w14:paraId="3489A080" w14:textId="77777777" w:rsidR="00FE5607" w:rsidRDefault="00FE5607" w:rsidP="00FE5607">
      <w:pPr>
        <w:pStyle w:val="NoSpacing"/>
        <w:jc w:val="both"/>
        <w:rPr>
          <w:rFonts w:asciiTheme="majorBidi" w:hAnsiTheme="majorBidi" w:cstheme="majorBidi"/>
          <w:color w:val="000000" w:themeColor="text1"/>
          <w:sz w:val="28"/>
          <w:szCs w:val="28"/>
          <w:lang w:bidi="he-IL"/>
        </w:rPr>
      </w:pPr>
      <w:r>
        <w:rPr>
          <w:rFonts w:asciiTheme="majorBidi" w:hAnsiTheme="majorBidi" w:cstheme="majorBidi"/>
          <w:b/>
          <w:bCs/>
          <w:color w:val="000000" w:themeColor="text1"/>
          <w:sz w:val="28"/>
          <w:szCs w:val="28"/>
          <w:lang w:bidi="he-IL"/>
        </w:rPr>
        <w:tab/>
      </w:r>
      <w:r w:rsidRPr="00FE5607">
        <w:rPr>
          <w:rFonts w:asciiTheme="majorBidi" w:hAnsiTheme="majorBidi" w:cstheme="majorBidi"/>
          <w:b/>
          <w:bCs/>
          <w:color w:val="000000" w:themeColor="text1"/>
          <w:sz w:val="28"/>
          <w:szCs w:val="28"/>
          <w:lang w:bidi="he-IL"/>
        </w:rPr>
        <w:t xml:space="preserve">ANSWER: </w:t>
      </w:r>
      <w:r w:rsidRPr="00FE5607">
        <w:rPr>
          <w:rFonts w:asciiTheme="majorBidi" w:hAnsiTheme="majorBidi" w:cstheme="majorBidi"/>
          <w:color w:val="000000" w:themeColor="text1"/>
          <w:sz w:val="28"/>
          <w:szCs w:val="28"/>
          <w:lang w:bidi="he-IL"/>
        </w:rPr>
        <w:t xml:space="preserve">The answer is that it’s a very big sin – one of the biggest sins. First of all, you’re endangering your life. And a person who endangers his life should know that even though </w:t>
      </w:r>
      <w:proofErr w:type="spellStart"/>
      <w:r w:rsidRPr="00FE5607">
        <w:rPr>
          <w:rFonts w:asciiTheme="majorBidi" w:hAnsiTheme="majorBidi" w:cstheme="majorBidi"/>
          <w:color w:val="000000" w:themeColor="text1"/>
          <w:sz w:val="28"/>
          <w:szCs w:val="28"/>
          <w:lang w:bidi="he-IL"/>
        </w:rPr>
        <w:t>Hakodosh</w:t>
      </w:r>
      <w:proofErr w:type="spellEnd"/>
      <w:r w:rsidRPr="00FE5607">
        <w:rPr>
          <w:rFonts w:asciiTheme="majorBidi" w:hAnsiTheme="majorBidi" w:cstheme="majorBidi"/>
          <w:color w:val="000000" w:themeColor="text1"/>
          <w:sz w:val="28"/>
          <w:szCs w:val="28"/>
          <w:lang w:bidi="he-IL"/>
        </w:rPr>
        <w:t xml:space="preserve"> </w:t>
      </w:r>
      <w:proofErr w:type="spellStart"/>
      <w:r w:rsidRPr="00FE5607">
        <w:rPr>
          <w:rFonts w:asciiTheme="majorBidi" w:hAnsiTheme="majorBidi" w:cstheme="majorBidi"/>
          <w:color w:val="000000" w:themeColor="text1"/>
          <w:sz w:val="28"/>
          <w:szCs w:val="28"/>
          <w:lang w:bidi="he-IL"/>
        </w:rPr>
        <w:t>Boruch</w:t>
      </w:r>
      <w:proofErr w:type="spellEnd"/>
      <w:r w:rsidRPr="00FE5607">
        <w:rPr>
          <w:rFonts w:asciiTheme="majorBidi" w:hAnsiTheme="majorBidi" w:cstheme="majorBidi"/>
          <w:color w:val="000000" w:themeColor="text1"/>
          <w:sz w:val="28"/>
          <w:szCs w:val="28"/>
          <w:lang w:bidi="he-IL"/>
        </w:rPr>
        <w:t xml:space="preserve"> Hu has saved that man’s life, He will be collecting that man’s </w:t>
      </w:r>
      <w:proofErr w:type="spellStart"/>
      <w:r w:rsidRPr="00FE5607">
        <w:rPr>
          <w:rFonts w:asciiTheme="majorBidi" w:hAnsiTheme="majorBidi" w:cstheme="majorBidi"/>
          <w:color w:val="000000" w:themeColor="text1"/>
          <w:sz w:val="28"/>
          <w:szCs w:val="28"/>
          <w:lang w:bidi="he-IL"/>
        </w:rPr>
        <w:t>mitzvos</w:t>
      </w:r>
      <w:proofErr w:type="spellEnd"/>
      <w:r w:rsidRPr="00FE5607">
        <w:rPr>
          <w:rFonts w:asciiTheme="majorBidi" w:hAnsiTheme="majorBidi" w:cstheme="majorBidi"/>
          <w:color w:val="000000" w:themeColor="text1"/>
          <w:sz w:val="28"/>
          <w:szCs w:val="28"/>
          <w:lang w:bidi="he-IL"/>
        </w:rPr>
        <w:t xml:space="preserve"> from him. </w:t>
      </w:r>
    </w:p>
    <w:p w14:paraId="5D856EB4" w14:textId="1EDF1084" w:rsidR="00FE5607" w:rsidRPr="00FE5607" w:rsidRDefault="00FE5607" w:rsidP="00FE5607">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FE5607">
        <w:rPr>
          <w:rFonts w:asciiTheme="majorBidi" w:hAnsiTheme="majorBidi" w:cstheme="majorBidi"/>
          <w:color w:val="000000" w:themeColor="text1"/>
          <w:sz w:val="28"/>
          <w:szCs w:val="28"/>
          <w:lang w:bidi="he-IL"/>
        </w:rPr>
        <w:t xml:space="preserve">It will cost that individual many years of tefillin! Many years of tefillin! Many years of kriyas </w:t>
      </w:r>
      <w:proofErr w:type="spellStart"/>
      <w:r w:rsidRPr="00FE5607">
        <w:rPr>
          <w:rFonts w:asciiTheme="majorBidi" w:hAnsiTheme="majorBidi" w:cstheme="majorBidi"/>
          <w:color w:val="000000" w:themeColor="text1"/>
          <w:sz w:val="28"/>
          <w:szCs w:val="28"/>
          <w:lang w:bidi="he-IL"/>
        </w:rPr>
        <w:t>shema</w:t>
      </w:r>
      <w:proofErr w:type="spellEnd"/>
      <w:r w:rsidRPr="00FE5607">
        <w:rPr>
          <w:rFonts w:asciiTheme="majorBidi" w:hAnsiTheme="majorBidi" w:cstheme="majorBidi"/>
          <w:color w:val="000000" w:themeColor="text1"/>
          <w:sz w:val="28"/>
          <w:szCs w:val="28"/>
          <w:lang w:bidi="he-IL"/>
        </w:rPr>
        <w:t>! </w:t>
      </w:r>
      <w:r w:rsidRPr="00FE5607">
        <w:rPr>
          <w:rFonts w:asciiTheme="majorBidi" w:hAnsiTheme="majorBidi" w:cstheme="majorBidi"/>
          <w:color w:val="000000" w:themeColor="text1"/>
          <w:sz w:val="28"/>
          <w:szCs w:val="28"/>
          <w:rtl/>
          <w:lang w:bidi="he-IL"/>
        </w:rPr>
        <w:t>מנכין לו מזכויותיו</w:t>
      </w:r>
      <w:r w:rsidRPr="00FE5607">
        <w:rPr>
          <w:rFonts w:asciiTheme="majorBidi" w:hAnsiTheme="majorBidi" w:cstheme="majorBidi"/>
          <w:color w:val="000000" w:themeColor="text1"/>
          <w:sz w:val="28"/>
          <w:szCs w:val="28"/>
          <w:lang w:bidi="he-IL"/>
        </w:rPr>
        <w:t xml:space="preserve"> – Hashem deducts from a man’s </w:t>
      </w:r>
      <w:proofErr w:type="spellStart"/>
      <w:r w:rsidRPr="00FE5607">
        <w:rPr>
          <w:rFonts w:asciiTheme="majorBidi" w:hAnsiTheme="majorBidi" w:cstheme="majorBidi"/>
          <w:color w:val="000000" w:themeColor="text1"/>
          <w:sz w:val="28"/>
          <w:szCs w:val="28"/>
          <w:lang w:bidi="he-IL"/>
        </w:rPr>
        <w:t>mitzvos</w:t>
      </w:r>
      <w:proofErr w:type="spellEnd"/>
      <w:r w:rsidRPr="00FE5607">
        <w:rPr>
          <w:rFonts w:asciiTheme="majorBidi" w:hAnsiTheme="majorBidi" w:cstheme="majorBidi"/>
          <w:color w:val="000000" w:themeColor="text1"/>
          <w:sz w:val="28"/>
          <w:szCs w:val="28"/>
          <w:lang w:bidi="he-IL"/>
        </w:rPr>
        <w:t> when He saves him from a dangerous situation that he had put himself into. You’ll find out that making that red light wasn’t worth it at all.</w:t>
      </w:r>
    </w:p>
    <w:p w14:paraId="02F65CE6" w14:textId="77777777" w:rsidR="00FE5607" w:rsidRDefault="00FE5607" w:rsidP="00FE5607">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FE5607">
        <w:rPr>
          <w:rFonts w:asciiTheme="majorBidi" w:hAnsiTheme="majorBidi" w:cstheme="majorBidi"/>
          <w:color w:val="000000" w:themeColor="text1"/>
          <w:sz w:val="28"/>
          <w:szCs w:val="28"/>
          <w:lang w:bidi="he-IL"/>
        </w:rPr>
        <w:t>In addition to that, you have put other people in danger as well which is a very severe crime. It’s considered as if you are a </w:t>
      </w:r>
      <w:proofErr w:type="spellStart"/>
      <w:r w:rsidRPr="00FE5607">
        <w:rPr>
          <w:rFonts w:asciiTheme="majorBidi" w:hAnsiTheme="majorBidi" w:cstheme="majorBidi"/>
          <w:color w:val="000000" w:themeColor="text1"/>
          <w:sz w:val="28"/>
          <w:szCs w:val="28"/>
          <w:lang w:bidi="he-IL"/>
        </w:rPr>
        <w:t>shoifech</w:t>
      </w:r>
      <w:proofErr w:type="spellEnd"/>
      <w:r w:rsidRPr="00FE5607">
        <w:rPr>
          <w:rFonts w:asciiTheme="majorBidi" w:hAnsiTheme="majorBidi" w:cstheme="majorBidi"/>
          <w:color w:val="000000" w:themeColor="text1"/>
          <w:sz w:val="28"/>
          <w:szCs w:val="28"/>
          <w:lang w:bidi="he-IL"/>
        </w:rPr>
        <w:t xml:space="preserve"> </w:t>
      </w:r>
      <w:proofErr w:type="spellStart"/>
      <w:r w:rsidRPr="00FE5607">
        <w:rPr>
          <w:rFonts w:asciiTheme="majorBidi" w:hAnsiTheme="majorBidi" w:cstheme="majorBidi"/>
          <w:color w:val="000000" w:themeColor="text1"/>
          <w:sz w:val="28"/>
          <w:szCs w:val="28"/>
          <w:lang w:bidi="he-IL"/>
        </w:rPr>
        <w:t>damim</w:t>
      </w:r>
      <w:proofErr w:type="spellEnd"/>
      <w:r w:rsidRPr="00FE5607">
        <w:rPr>
          <w:rFonts w:asciiTheme="majorBidi" w:hAnsiTheme="majorBidi" w:cstheme="majorBidi"/>
          <w:color w:val="000000" w:themeColor="text1"/>
          <w:sz w:val="28"/>
          <w:szCs w:val="28"/>
          <w:lang w:bidi="he-IL"/>
        </w:rPr>
        <w:t>, even if you didn’t kill anybody. Because you put yourself in a situation where you could have killed someone, you’re considered a </w:t>
      </w:r>
      <w:proofErr w:type="spellStart"/>
      <w:r w:rsidRPr="00FE5607">
        <w:rPr>
          <w:rFonts w:asciiTheme="majorBidi" w:hAnsiTheme="majorBidi" w:cstheme="majorBidi"/>
          <w:color w:val="000000" w:themeColor="text1"/>
          <w:sz w:val="28"/>
          <w:szCs w:val="28"/>
          <w:lang w:bidi="he-IL"/>
        </w:rPr>
        <w:t>shoifech</w:t>
      </w:r>
      <w:proofErr w:type="spellEnd"/>
      <w:r w:rsidRPr="00FE5607">
        <w:rPr>
          <w:rFonts w:asciiTheme="majorBidi" w:hAnsiTheme="majorBidi" w:cstheme="majorBidi"/>
          <w:color w:val="000000" w:themeColor="text1"/>
          <w:sz w:val="28"/>
          <w:szCs w:val="28"/>
          <w:lang w:bidi="he-IL"/>
        </w:rPr>
        <w:t xml:space="preserve"> </w:t>
      </w:r>
      <w:proofErr w:type="spellStart"/>
      <w:r w:rsidRPr="00FE5607">
        <w:rPr>
          <w:rFonts w:asciiTheme="majorBidi" w:hAnsiTheme="majorBidi" w:cstheme="majorBidi"/>
          <w:color w:val="000000" w:themeColor="text1"/>
          <w:sz w:val="28"/>
          <w:szCs w:val="28"/>
          <w:lang w:bidi="he-IL"/>
        </w:rPr>
        <w:t>damim</w:t>
      </w:r>
      <w:proofErr w:type="spellEnd"/>
      <w:r w:rsidRPr="00FE5607">
        <w:rPr>
          <w:rFonts w:asciiTheme="majorBidi" w:hAnsiTheme="majorBidi" w:cstheme="majorBidi"/>
          <w:color w:val="000000" w:themeColor="text1"/>
          <w:sz w:val="28"/>
          <w:szCs w:val="28"/>
          <w:lang w:bidi="he-IL"/>
        </w:rPr>
        <w:t xml:space="preserve"> – potentially. And that’s a tremendous sin. </w:t>
      </w:r>
    </w:p>
    <w:p w14:paraId="62F4D597" w14:textId="227F6239" w:rsidR="00FE5607" w:rsidRPr="00FE5607" w:rsidRDefault="00FE5607" w:rsidP="00FE5607">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FE5607">
        <w:rPr>
          <w:rFonts w:asciiTheme="majorBidi" w:hAnsiTheme="majorBidi" w:cstheme="majorBidi"/>
          <w:color w:val="000000" w:themeColor="text1"/>
          <w:sz w:val="28"/>
          <w:szCs w:val="28"/>
          <w:lang w:bidi="he-IL"/>
        </w:rPr>
        <w:t>You must understand that. Just because nothing happened doesn’t mean that you’re not guilty. People who are reckless in their driving are doing something that is opposite from the will of Hashem and they are </w:t>
      </w:r>
      <w:proofErr w:type="spellStart"/>
      <w:r w:rsidRPr="00FE5607">
        <w:rPr>
          <w:rFonts w:asciiTheme="majorBidi" w:hAnsiTheme="majorBidi" w:cstheme="majorBidi"/>
          <w:i/>
          <w:iCs/>
          <w:color w:val="000000" w:themeColor="text1"/>
          <w:sz w:val="28"/>
          <w:szCs w:val="28"/>
          <w:lang w:bidi="he-IL"/>
        </w:rPr>
        <w:t>asidin</w:t>
      </w:r>
      <w:proofErr w:type="spellEnd"/>
      <w:r w:rsidRPr="00FE5607">
        <w:rPr>
          <w:rFonts w:asciiTheme="majorBidi" w:hAnsiTheme="majorBidi" w:cstheme="majorBidi"/>
          <w:i/>
          <w:iCs/>
          <w:color w:val="000000" w:themeColor="text1"/>
          <w:sz w:val="28"/>
          <w:szCs w:val="28"/>
          <w:lang w:bidi="he-IL"/>
        </w:rPr>
        <w:t xml:space="preserve"> </w:t>
      </w:r>
      <w:proofErr w:type="spellStart"/>
      <w:r w:rsidRPr="00FE5607">
        <w:rPr>
          <w:rFonts w:asciiTheme="majorBidi" w:hAnsiTheme="majorBidi" w:cstheme="majorBidi"/>
          <w:i/>
          <w:iCs/>
          <w:color w:val="000000" w:themeColor="text1"/>
          <w:sz w:val="28"/>
          <w:szCs w:val="28"/>
          <w:lang w:bidi="he-IL"/>
        </w:rPr>
        <w:t>li’tein</w:t>
      </w:r>
      <w:proofErr w:type="spellEnd"/>
      <w:r w:rsidRPr="00FE5607">
        <w:rPr>
          <w:rFonts w:asciiTheme="majorBidi" w:hAnsiTheme="majorBidi" w:cstheme="majorBidi"/>
          <w:i/>
          <w:iCs/>
          <w:color w:val="000000" w:themeColor="text1"/>
          <w:sz w:val="28"/>
          <w:szCs w:val="28"/>
          <w:lang w:bidi="he-IL"/>
        </w:rPr>
        <w:t xml:space="preserve"> es </w:t>
      </w:r>
      <w:proofErr w:type="spellStart"/>
      <w:r w:rsidRPr="00FE5607">
        <w:rPr>
          <w:rFonts w:asciiTheme="majorBidi" w:hAnsiTheme="majorBidi" w:cstheme="majorBidi"/>
          <w:i/>
          <w:iCs/>
          <w:color w:val="000000" w:themeColor="text1"/>
          <w:sz w:val="28"/>
          <w:szCs w:val="28"/>
          <w:lang w:bidi="he-IL"/>
        </w:rPr>
        <w:t>hadin</w:t>
      </w:r>
      <w:proofErr w:type="spellEnd"/>
      <w:r w:rsidRPr="00FE5607">
        <w:rPr>
          <w:rFonts w:asciiTheme="majorBidi" w:hAnsiTheme="majorBidi" w:cstheme="majorBidi"/>
          <w:i/>
          <w:iCs/>
          <w:color w:val="000000" w:themeColor="text1"/>
          <w:sz w:val="28"/>
          <w:szCs w:val="28"/>
          <w:lang w:bidi="he-IL"/>
        </w:rPr>
        <w:t>; </w:t>
      </w:r>
      <w:r w:rsidRPr="00FE5607">
        <w:rPr>
          <w:rFonts w:asciiTheme="majorBidi" w:hAnsiTheme="majorBidi" w:cstheme="majorBidi"/>
          <w:color w:val="000000" w:themeColor="text1"/>
          <w:sz w:val="28"/>
          <w:szCs w:val="28"/>
          <w:lang w:bidi="he-IL"/>
        </w:rPr>
        <w:t>sooner or later they will be punished.</w:t>
      </w:r>
      <w:r>
        <w:rPr>
          <w:rFonts w:asciiTheme="majorBidi" w:hAnsiTheme="majorBidi" w:cstheme="majorBidi"/>
          <w:color w:val="000000" w:themeColor="text1"/>
          <w:sz w:val="28"/>
          <w:szCs w:val="28"/>
          <w:lang w:bidi="he-IL"/>
        </w:rPr>
        <w:t xml:space="preserve"> (</w:t>
      </w:r>
      <w:r w:rsidRPr="00FE5607">
        <w:rPr>
          <w:rFonts w:asciiTheme="majorBidi" w:hAnsiTheme="majorBidi" w:cstheme="majorBidi"/>
          <w:color w:val="000000" w:themeColor="text1"/>
          <w:sz w:val="28"/>
          <w:szCs w:val="28"/>
          <w:lang w:bidi="he-IL"/>
        </w:rPr>
        <w:t>T</w:t>
      </w:r>
      <w:r>
        <w:rPr>
          <w:rFonts w:asciiTheme="majorBidi" w:hAnsiTheme="majorBidi" w:cstheme="majorBidi"/>
          <w:color w:val="000000" w:themeColor="text1"/>
          <w:sz w:val="28"/>
          <w:szCs w:val="28"/>
          <w:lang w:bidi="he-IL"/>
        </w:rPr>
        <w:t>ape</w:t>
      </w:r>
      <w:r w:rsidRPr="00FE5607">
        <w:rPr>
          <w:rFonts w:asciiTheme="majorBidi" w:hAnsiTheme="majorBidi" w:cstheme="majorBidi"/>
          <w:color w:val="000000" w:themeColor="text1"/>
          <w:sz w:val="28"/>
          <w:szCs w:val="28"/>
          <w:lang w:bidi="he-IL"/>
        </w:rPr>
        <w:t xml:space="preserve"> # E-180 (April 2000)</w:t>
      </w:r>
    </w:p>
    <w:p w14:paraId="02FFB33A" w14:textId="66F5A90D" w:rsidR="002C0860" w:rsidRPr="00FE5607" w:rsidRDefault="00FA5FF2" w:rsidP="00FE5607">
      <w:pPr>
        <w:pStyle w:val="NoSpacing"/>
        <w:jc w:val="both"/>
        <w:rPr>
          <w:rFonts w:asciiTheme="majorBidi" w:hAnsiTheme="majorBidi" w:cstheme="majorBidi"/>
          <w:i/>
          <w:iCs/>
          <w:color w:val="000000" w:themeColor="text1"/>
          <w:sz w:val="28"/>
          <w:szCs w:val="28"/>
        </w:rPr>
      </w:pPr>
      <w:r w:rsidRPr="00FE5607">
        <w:rPr>
          <w:rFonts w:asciiTheme="majorBidi" w:hAnsiTheme="majorBidi" w:cstheme="majorBidi"/>
          <w:i/>
          <w:iCs/>
          <w:color w:val="000000" w:themeColor="text1"/>
          <w:sz w:val="28"/>
          <w:szCs w:val="28"/>
        </w:rPr>
        <w:t xml:space="preserve">Reprinted from the January 21, 2022 email of </w:t>
      </w:r>
      <w:proofErr w:type="spellStart"/>
      <w:r w:rsidRPr="00FE5607">
        <w:rPr>
          <w:rFonts w:asciiTheme="majorBidi" w:hAnsiTheme="majorBidi" w:cstheme="majorBidi"/>
          <w:i/>
          <w:iCs/>
          <w:color w:val="000000" w:themeColor="text1"/>
          <w:sz w:val="28"/>
          <w:szCs w:val="28"/>
        </w:rPr>
        <w:t>Toras</w:t>
      </w:r>
      <w:proofErr w:type="spellEnd"/>
      <w:r w:rsidRPr="00FE5607">
        <w:rPr>
          <w:rFonts w:asciiTheme="majorBidi" w:hAnsiTheme="majorBidi" w:cstheme="majorBidi"/>
          <w:i/>
          <w:iCs/>
          <w:color w:val="000000" w:themeColor="text1"/>
          <w:sz w:val="28"/>
          <w:szCs w:val="28"/>
        </w:rPr>
        <w:t xml:space="preserve"> Avigdor. Adapted from Tape #583.</w:t>
      </w:r>
    </w:p>
    <w:p w14:paraId="477BF39E" w14:textId="382C8EC2" w:rsidR="00192BF7" w:rsidRDefault="002C0860" w:rsidP="00192BF7">
      <w:pPr>
        <w:pStyle w:val="NoSpacing"/>
        <w:jc w:val="center"/>
        <w:rPr>
          <w:rFonts w:asciiTheme="majorBidi" w:hAnsiTheme="majorBidi" w:cstheme="majorBidi"/>
          <w:b/>
          <w:bCs/>
          <w:color w:val="000000" w:themeColor="text1"/>
          <w:sz w:val="52"/>
          <w:szCs w:val="52"/>
          <w:lang w:bidi="he-IL"/>
        </w:rPr>
      </w:pPr>
      <w:r w:rsidRPr="00FE5607">
        <w:rPr>
          <w:rFonts w:asciiTheme="majorBidi" w:hAnsiTheme="majorBidi" w:cstheme="majorBidi"/>
          <w:color w:val="000000" w:themeColor="text1"/>
          <w:sz w:val="28"/>
          <w:szCs w:val="28"/>
        </w:rPr>
        <w:br w:type="page"/>
      </w:r>
      <w:r w:rsidR="00AF762B">
        <w:rPr>
          <w:rFonts w:asciiTheme="majorBidi" w:hAnsiTheme="majorBidi" w:cstheme="majorBidi"/>
          <w:b/>
          <w:bCs/>
          <w:color w:val="000000" w:themeColor="text1"/>
          <w:sz w:val="52"/>
          <w:szCs w:val="52"/>
          <w:lang w:bidi="he-IL"/>
        </w:rPr>
        <w:lastRenderedPageBreak/>
        <w:t>Understanding the True</w:t>
      </w:r>
    </w:p>
    <w:p w14:paraId="6B1C4FC1" w14:textId="206D74D5" w:rsidR="00192BF7" w:rsidRDefault="00AF762B" w:rsidP="00192BF7">
      <w:pPr>
        <w:pStyle w:val="NoSpacing"/>
        <w:jc w:val="center"/>
        <w:rPr>
          <w:rFonts w:asciiTheme="majorBidi" w:hAnsiTheme="majorBidi" w:cstheme="majorBidi"/>
          <w:b/>
          <w:bCs/>
          <w:color w:val="000000" w:themeColor="text1"/>
          <w:sz w:val="52"/>
          <w:szCs w:val="52"/>
          <w:lang w:bidi="he-IL"/>
        </w:rPr>
      </w:pPr>
      <w:r>
        <w:rPr>
          <w:rFonts w:asciiTheme="majorBidi" w:hAnsiTheme="majorBidi" w:cstheme="majorBidi"/>
          <w:b/>
          <w:bCs/>
          <w:color w:val="000000" w:themeColor="text1"/>
          <w:sz w:val="52"/>
          <w:szCs w:val="52"/>
          <w:lang w:bidi="he-IL"/>
        </w:rPr>
        <w:t>Purpose</w:t>
      </w:r>
      <w:r w:rsidR="00192BF7">
        <w:rPr>
          <w:rFonts w:asciiTheme="majorBidi" w:hAnsiTheme="majorBidi" w:cstheme="majorBidi"/>
          <w:b/>
          <w:bCs/>
          <w:color w:val="000000" w:themeColor="text1"/>
          <w:sz w:val="52"/>
          <w:szCs w:val="52"/>
          <w:lang w:bidi="he-IL"/>
        </w:rPr>
        <w:t xml:space="preserve"> </w:t>
      </w:r>
      <w:r>
        <w:rPr>
          <w:rFonts w:asciiTheme="majorBidi" w:hAnsiTheme="majorBidi" w:cstheme="majorBidi"/>
          <w:b/>
          <w:bCs/>
          <w:color w:val="000000" w:themeColor="text1"/>
          <w:sz w:val="52"/>
          <w:szCs w:val="52"/>
          <w:lang w:bidi="he-IL"/>
        </w:rPr>
        <w:t>of Holy Temple:</w:t>
      </w:r>
    </w:p>
    <w:p w14:paraId="62F2EC45" w14:textId="4AE55997" w:rsidR="002C0860" w:rsidRPr="00042764" w:rsidRDefault="00AF762B" w:rsidP="00192BF7">
      <w:pPr>
        <w:pStyle w:val="NoSpacing"/>
        <w:jc w:val="center"/>
        <w:rPr>
          <w:rFonts w:asciiTheme="majorBidi" w:hAnsiTheme="majorBidi" w:cstheme="majorBidi"/>
          <w:b/>
          <w:bCs/>
          <w:color w:val="000000" w:themeColor="text1"/>
          <w:sz w:val="52"/>
          <w:szCs w:val="52"/>
          <w:lang w:bidi="he-IL"/>
        </w:rPr>
      </w:pPr>
      <w:r>
        <w:rPr>
          <w:rFonts w:asciiTheme="majorBidi" w:hAnsiTheme="majorBidi" w:cstheme="majorBidi"/>
          <w:b/>
          <w:bCs/>
          <w:color w:val="000000" w:themeColor="text1"/>
          <w:sz w:val="52"/>
          <w:szCs w:val="52"/>
          <w:lang w:bidi="he-IL"/>
        </w:rPr>
        <w:t xml:space="preserve">Spreading the Light </w:t>
      </w:r>
      <w:r w:rsidR="001E7CE4">
        <w:rPr>
          <w:rFonts w:asciiTheme="majorBidi" w:hAnsiTheme="majorBidi" w:cstheme="majorBidi"/>
          <w:b/>
          <w:bCs/>
          <w:color w:val="000000" w:themeColor="text1"/>
          <w:sz w:val="52"/>
          <w:szCs w:val="52"/>
          <w:lang w:bidi="he-IL"/>
        </w:rPr>
        <w:t xml:space="preserve">of </w:t>
      </w:r>
      <w:r>
        <w:rPr>
          <w:rFonts w:asciiTheme="majorBidi" w:hAnsiTheme="majorBidi" w:cstheme="majorBidi"/>
          <w:b/>
          <w:bCs/>
          <w:color w:val="000000" w:themeColor="text1"/>
          <w:sz w:val="52"/>
          <w:szCs w:val="52"/>
          <w:lang w:bidi="he-IL"/>
        </w:rPr>
        <w:t>Holiness</w:t>
      </w:r>
    </w:p>
    <w:p w14:paraId="507D4BBD" w14:textId="77777777" w:rsidR="00852C5B" w:rsidRPr="00C602BA" w:rsidRDefault="00852C5B" w:rsidP="00852C5B">
      <w:pPr>
        <w:pStyle w:val="NoSpacing"/>
        <w:jc w:val="center"/>
        <w:rPr>
          <w:rFonts w:ascii="Times New Roman" w:hAnsi="Times New Roman"/>
          <w:b/>
          <w:color w:val="000000" w:themeColor="text1"/>
          <w:sz w:val="36"/>
          <w:szCs w:val="36"/>
        </w:rPr>
      </w:pPr>
      <w:r w:rsidRPr="00C602BA">
        <w:rPr>
          <w:rFonts w:ascii="Times New Roman" w:hAnsi="Times New Roman"/>
          <w:b/>
          <w:color w:val="000000" w:themeColor="text1"/>
          <w:sz w:val="36"/>
          <w:szCs w:val="36"/>
        </w:rPr>
        <w:t>From the Talks of the Lubavitcher Rebbe</w:t>
      </w:r>
    </w:p>
    <w:p w14:paraId="71CF813A" w14:textId="5F99CC11" w:rsidR="00852C5B" w:rsidRDefault="00852C5B" w:rsidP="00852C5B">
      <w:pPr>
        <w:pStyle w:val="NoSpacing"/>
        <w:jc w:val="center"/>
        <w:rPr>
          <w:rFonts w:ascii="Times New Roman" w:hAnsi="Times New Roman"/>
          <w:b/>
          <w:color w:val="000000" w:themeColor="text1"/>
          <w:sz w:val="28"/>
          <w:szCs w:val="28"/>
        </w:rPr>
      </w:pPr>
      <w:r w:rsidRPr="0025404A">
        <w:rPr>
          <w:rFonts w:ascii="Times New Roman" w:hAnsi="Times New Roman"/>
          <w:b/>
          <w:color w:val="000000" w:themeColor="text1"/>
          <w:sz w:val="28"/>
          <w:szCs w:val="28"/>
        </w:rPr>
        <w:t xml:space="preserve">Rabbi Menachem Mendel </w:t>
      </w:r>
      <w:proofErr w:type="spellStart"/>
      <w:r w:rsidRPr="0025404A">
        <w:rPr>
          <w:rFonts w:ascii="Times New Roman" w:hAnsi="Times New Roman"/>
          <w:b/>
          <w:color w:val="000000" w:themeColor="text1"/>
          <w:sz w:val="28"/>
          <w:szCs w:val="28"/>
        </w:rPr>
        <w:t>Schneerson</w:t>
      </w:r>
      <w:proofErr w:type="spellEnd"/>
      <w:r w:rsidRPr="0025404A">
        <w:rPr>
          <w:rFonts w:ascii="Times New Roman" w:hAnsi="Times New Roman"/>
          <w:b/>
          <w:color w:val="000000" w:themeColor="text1"/>
          <w:sz w:val="28"/>
          <w:szCs w:val="28"/>
        </w:rPr>
        <w:t>, Zt”l</w:t>
      </w:r>
    </w:p>
    <w:p w14:paraId="2A368A8F" w14:textId="096E5663" w:rsidR="00A96C28" w:rsidRDefault="00A96C28" w:rsidP="00852C5B">
      <w:pPr>
        <w:pStyle w:val="NoSpacing"/>
        <w:jc w:val="center"/>
        <w:rPr>
          <w:rFonts w:ascii="Times New Roman" w:hAnsi="Times New Roman"/>
          <w:b/>
          <w:color w:val="000000" w:themeColor="text1"/>
          <w:sz w:val="28"/>
          <w:szCs w:val="28"/>
        </w:rPr>
      </w:pPr>
    </w:p>
    <w:p w14:paraId="745168AA" w14:textId="77777777" w:rsidR="00852C5B" w:rsidRDefault="00852C5B" w:rsidP="00852C5B">
      <w:pPr>
        <w:pStyle w:val="NoSpacing"/>
        <w:jc w:val="center"/>
        <w:rPr>
          <w:rFonts w:ascii="Times New Roman" w:hAnsi="Times New Roman"/>
          <w:color w:val="000000" w:themeColor="text1"/>
          <w:sz w:val="28"/>
          <w:szCs w:val="28"/>
          <w:shd w:val="clear" w:color="auto" w:fill="FFFFFF"/>
        </w:rPr>
      </w:pPr>
      <w:r w:rsidRPr="00D14D40">
        <w:rPr>
          <w:rFonts w:ascii="Times New Roman" w:hAnsi="Times New Roman"/>
          <w:noProof/>
          <w:color w:val="000000" w:themeColor="text1"/>
          <w:sz w:val="28"/>
          <w:szCs w:val="28"/>
        </w:rPr>
        <w:drawing>
          <wp:inline distT="0" distB="0" distL="0" distR="0" wp14:anchorId="48B18587" wp14:editId="27C04B31">
            <wp:extent cx="1978639" cy="2542088"/>
            <wp:effectExtent l="0" t="0" r="3175" b="0"/>
            <wp:docPr id="13" name="Picture 13"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hoto of mordechai siev of ascent"/>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072416" cy="2662570"/>
                    </a:xfrm>
                    <a:prstGeom prst="rect">
                      <a:avLst/>
                    </a:prstGeom>
                    <a:noFill/>
                    <a:ln>
                      <a:noFill/>
                    </a:ln>
                  </pic:spPr>
                </pic:pic>
              </a:graphicData>
            </a:graphic>
          </wp:inline>
        </w:drawing>
      </w:r>
    </w:p>
    <w:p w14:paraId="72292FE6" w14:textId="77777777" w:rsidR="00852C5B" w:rsidRDefault="00852C5B" w:rsidP="00852C5B">
      <w:pPr>
        <w:pStyle w:val="NoSpacing"/>
        <w:jc w:val="both"/>
        <w:rPr>
          <w:rFonts w:asciiTheme="majorBidi" w:hAnsiTheme="majorBidi" w:cstheme="majorBidi"/>
          <w:color w:val="000000" w:themeColor="text1"/>
          <w:sz w:val="28"/>
          <w:szCs w:val="28"/>
          <w:lang w:bidi="he-IL"/>
        </w:rPr>
      </w:pPr>
    </w:p>
    <w:p w14:paraId="5E916715" w14:textId="43938182" w:rsidR="00F63727" w:rsidRPr="00CF6631" w:rsidRDefault="00CF6631" w:rsidP="00CF6631">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shd w:val="clear" w:color="auto" w:fill="FFFFFF"/>
          <w:lang w:bidi="he-IL"/>
        </w:rPr>
        <w:tab/>
      </w:r>
      <w:r w:rsidR="00F63727" w:rsidRPr="00CF6631">
        <w:rPr>
          <w:rFonts w:asciiTheme="majorBidi" w:hAnsiTheme="majorBidi" w:cstheme="majorBidi"/>
          <w:color w:val="000000" w:themeColor="text1"/>
          <w:sz w:val="28"/>
          <w:szCs w:val="28"/>
          <w:shd w:val="clear" w:color="auto" w:fill="FFFFFF"/>
          <w:lang w:bidi="he-IL"/>
        </w:rPr>
        <w:t xml:space="preserve">This week's Torah portion, </w:t>
      </w:r>
      <w:proofErr w:type="spellStart"/>
      <w:r w:rsidR="00F63727" w:rsidRPr="00CF6631">
        <w:rPr>
          <w:rFonts w:asciiTheme="majorBidi" w:hAnsiTheme="majorBidi" w:cstheme="majorBidi"/>
          <w:color w:val="000000" w:themeColor="text1"/>
          <w:sz w:val="28"/>
          <w:szCs w:val="28"/>
          <w:shd w:val="clear" w:color="auto" w:fill="FFFFFF"/>
          <w:lang w:bidi="he-IL"/>
        </w:rPr>
        <w:t>Teruma</w:t>
      </w:r>
      <w:proofErr w:type="spellEnd"/>
      <w:r w:rsidR="00F63727" w:rsidRPr="00CF6631">
        <w:rPr>
          <w:rFonts w:asciiTheme="majorBidi" w:hAnsiTheme="majorBidi" w:cstheme="majorBidi"/>
          <w:color w:val="000000" w:themeColor="text1"/>
          <w:sz w:val="28"/>
          <w:szCs w:val="28"/>
          <w:shd w:val="clear" w:color="auto" w:fill="FFFFFF"/>
          <w:lang w:bidi="he-IL"/>
        </w:rPr>
        <w:t xml:space="preserve">, contains the commandment to fashion a </w:t>
      </w:r>
      <w:proofErr w:type="spellStart"/>
      <w:r w:rsidR="00F63727" w:rsidRPr="00CF6631">
        <w:rPr>
          <w:rFonts w:asciiTheme="majorBidi" w:hAnsiTheme="majorBidi" w:cstheme="majorBidi"/>
          <w:color w:val="000000" w:themeColor="text1"/>
          <w:sz w:val="28"/>
          <w:szCs w:val="28"/>
          <w:shd w:val="clear" w:color="auto" w:fill="FFFFFF"/>
          <w:lang w:bidi="he-IL"/>
        </w:rPr>
        <w:t>menora</w:t>
      </w:r>
      <w:proofErr w:type="spellEnd"/>
      <w:r w:rsidR="00F63727" w:rsidRPr="00CF6631">
        <w:rPr>
          <w:rFonts w:asciiTheme="majorBidi" w:hAnsiTheme="majorBidi" w:cstheme="majorBidi"/>
          <w:color w:val="000000" w:themeColor="text1"/>
          <w:sz w:val="28"/>
          <w:szCs w:val="28"/>
          <w:shd w:val="clear" w:color="auto" w:fill="FFFFFF"/>
          <w:lang w:bidi="he-IL"/>
        </w:rPr>
        <w:t xml:space="preserve"> for the Sanctuary. "And you shall make a </w:t>
      </w:r>
      <w:proofErr w:type="spellStart"/>
      <w:r w:rsidR="00F63727" w:rsidRPr="00CF6631">
        <w:rPr>
          <w:rFonts w:asciiTheme="majorBidi" w:hAnsiTheme="majorBidi" w:cstheme="majorBidi"/>
          <w:color w:val="000000" w:themeColor="text1"/>
          <w:sz w:val="28"/>
          <w:szCs w:val="28"/>
          <w:shd w:val="clear" w:color="auto" w:fill="FFFFFF"/>
          <w:lang w:bidi="he-IL"/>
        </w:rPr>
        <w:t>menora</w:t>
      </w:r>
      <w:proofErr w:type="spellEnd"/>
      <w:r w:rsidR="00F63727" w:rsidRPr="00CF6631">
        <w:rPr>
          <w:rFonts w:asciiTheme="majorBidi" w:hAnsiTheme="majorBidi" w:cstheme="majorBidi"/>
          <w:color w:val="000000" w:themeColor="text1"/>
          <w:sz w:val="28"/>
          <w:szCs w:val="28"/>
          <w:shd w:val="clear" w:color="auto" w:fill="FFFFFF"/>
          <w:lang w:bidi="he-IL"/>
        </w:rPr>
        <w:t xml:space="preserve"> of pure gold."</w:t>
      </w:r>
    </w:p>
    <w:p w14:paraId="0B2C75B6" w14:textId="0CDC2422" w:rsidR="00F63727" w:rsidRPr="00CF6631" w:rsidRDefault="00CF6631" w:rsidP="00CF6631">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F63727" w:rsidRPr="00CF6631">
        <w:rPr>
          <w:rFonts w:asciiTheme="majorBidi" w:hAnsiTheme="majorBidi" w:cstheme="majorBidi"/>
          <w:color w:val="000000" w:themeColor="text1"/>
          <w:sz w:val="28"/>
          <w:szCs w:val="28"/>
          <w:lang w:bidi="he-IL"/>
        </w:rPr>
        <w:t xml:space="preserve">Maimonides, one of the greatest Torah scholars of all time, drew a detailed diagram of the </w:t>
      </w:r>
      <w:proofErr w:type="spellStart"/>
      <w:r w:rsidR="00F63727" w:rsidRPr="00CF6631">
        <w:rPr>
          <w:rFonts w:asciiTheme="majorBidi" w:hAnsiTheme="majorBidi" w:cstheme="majorBidi"/>
          <w:color w:val="000000" w:themeColor="text1"/>
          <w:sz w:val="28"/>
          <w:szCs w:val="28"/>
          <w:lang w:bidi="he-IL"/>
        </w:rPr>
        <w:t>menora</w:t>
      </w:r>
      <w:proofErr w:type="spellEnd"/>
      <w:r w:rsidR="00F63727" w:rsidRPr="00CF6631">
        <w:rPr>
          <w:rFonts w:asciiTheme="majorBidi" w:hAnsiTheme="majorBidi" w:cstheme="majorBidi"/>
          <w:color w:val="000000" w:themeColor="text1"/>
          <w:sz w:val="28"/>
          <w:szCs w:val="28"/>
          <w:lang w:bidi="he-IL"/>
        </w:rPr>
        <w:t xml:space="preserve"> which greatly helps us understand what it looked like. The diagram shows us the shape of the </w:t>
      </w:r>
      <w:proofErr w:type="spellStart"/>
      <w:r w:rsidR="00F63727" w:rsidRPr="00CF6631">
        <w:rPr>
          <w:rFonts w:asciiTheme="majorBidi" w:hAnsiTheme="majorBidi" w:cstheme="majorBidi"/>
          <w:color w:val="000000" w:themeColor="text1"/>
          <w:sz w:val="28"/>
          <w:szCs w:val="28"/>
          <w:lang w:bidi="he-IL"/>
        </w:rPr>
        <w:t>menora's</w:t>
      </w:r>
      <w:proofErr w:type="spellEnd"/>
      <w:r w:rsidR="00F63727" w:rsidRPr="00CF6631">
        <w:rPr>
          <w:rFonts w:asciiTheme="majorBidi" w:hAnsiTheme="majorBidi" w:cstheme="majorBidi"/>
          <w:color w:val="000000" w:themeColor="text1"/>
          <w:sz w:val="28"/>
          <w:szCs w:val="28"/>
          <w:lang w:bidi="he-IL"/>
        </w:rPr>
        <w:t xml:space="preserve"> branches, the location of its "flowers" and "bowls," and many other details.</w:t>
      </w:r>
    </w:p>
    <w:p w14:paraId="43AC7BDE" w14:textId="10347990" w:rsidR="00F63727" w:rsidRPr="00CF6631" w:rsidRDefault="00CF6631" w:rsidP="00CF6631">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F63727" w:rsidRPr="00CF6631">
        <w:rPr>
          <w:rFonts w:asciiTheme="majorBidi" w:hAnsiTheme="majorBidi" w:cstheme="majorBidi"/>
          <w:color w:val="000000" w:themeColor="text1"/>
          <w:sz w:val="28"/>
          <w:szCs w:val="28"/>
          <w:lang w:bidi="he-IL"/>
        </w:rPr>
        <w:t xml:space="preserve">Maimonides depicted the </w:t>
      </w:r>
      <w:proofErr w:type="spellStart"/>
      <w:r w:rsidR="00F63727" w:rsidRPr="00CF6631">
        <w:rPr>
          <w:rFonts w:asciiTheme="majorBidi" w:hAnsiTheme="majorBidi" w:cstheme="majorBidi"/>
          <w:color w:val="000000" w:themeColor="text1"/>
          <w:sz w:val="28"/>
          <w:szCs w:val="28"/>
          <w:lang w:bidi="he-IL"/>
        </w:rPr>
        <w:t>menora's</w:t>
      </w:r>
      <w:proofErr w:type="spellEnd"/>
      <w:r w:rsidR="00F63727" w:rsidRPr="00CF6631">
        <w:rPr>
          <w:rFonts w:asciiTheme="majorBidi" w:hAnsiTheme="majorBidi" w:cstheme="majorBidi"/>
          <w:color w:val="000000" w:themeColor="text1"/>
          <w:sz w:val="28"/>
          <w:szCs w:val="28"/>
          <w:lang w:bidi="he-IL"/>
        </w:rPr>
        <w:t xml:space="preserve"> bowls (which were actually tiny cups) in the shape of triangles. A cup is similar to a triangle as it is usually wider on the top and narrower on the bottom.</w:t>
      </w:r>
    </w:p>
    <w:p w14:paraId="4B18C8B1" w14:textId="4828384B" w:rsidR="00F63727" w:rsidRPr="00CF6631" w:rsidRDefault="00CF6631" w:rsidP="00CF6631">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F63727" w:rsidRPr="00CF6631">
        <w:rPr>
          <w:rFonts w:asciiTheme="majorBidi" w:hAnsiTheme="majorBidi" w:cstheme="majorBidi"/>
          <w:color w:val="000000" w:themeColor="text1"/>
          <w:sz w:val="28"/>
          <w:szCs w:val="28"/>
          <w:lang w:bidi="he-IL"/>
        </w:rPr>
        <w:t xml:space="preserve">Surprisingly, however, Maimonides drew the bowls of the </w:t>
      </w:r>
      <w:proofErr w:type="spellStart"/>
      <w:r w:rsidR="00F63727" w:rsidRPr="00CF6631">
        <w:rPr>
          <w:rFonts w:asciiTheme="majorBidi" w:hAnsiTheme="majorBidi" w:cstheme="majorBidi"/>
          <w:color w:val="000000" w:themeColor="text1"/>
          <w:sz w:val="28"/>
          <w:szCs w:val="28"/>
          <w:lang w:bidi="he-IL"/>
        </w:rPr>
        <w:t>menora</w:t>
      </w:r>
      <w:proofErr w:type="spellEnd"/>
      <w:r w:rsidR="00F63727" w:rsidRPr="00CF6631">
        <w:rPr>
          <w:rFonts w:asciiTheme="majorBidi" w:hAnsiTheme="majorBidi" w:cstheme="majorBidi"/>
          <w:color w:val="000000" w:themeColor="text1"/>
          <w:sz w:val="28"/>
          <w:szCs w:val="28"/>
          <w:lang w:bidi="he-IL"/>
        </w:rPr>
        <w:t xml:space="preserve"> upside-down! All 22 of the bowls are depicted as inverted triangles, the wider part on the bottom and the narrower part at the top.</w:t>
      </w:r>
    </w:p>
    <w:p w14:paraId="10D80E5D" w14:textId="4A046AD0" w:rsidR="00F63727" w:rsidRPr="00CF6631" w:rsidRDefault="00CF6631" w:rsidP="00CF6631">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F63727" w:rsidRPr="00CF6631">
        <w:rPr>
          <w:rFonts w:asciiTheme="majorBidi" w:hAnsiTheme="majorBidi" w:cstheme="majorBidi"/>
          <w:color w:val="000000" w:themeColor="text1"/>
          <w:sz w:val="28"/>
          <w:szCs w:val="28"/>
          <w:lang w:bidi="he-IL"/>
        </w:rPr>
        <w:t xml:space="preserve">Thus, according to Maimonides' drawing, the bowls of the </w:t>
      </w:r>
      <w:proofErr w:type="spellStart"/>
      <w:r w:rsidR="00F63727" w:rsidRPr="00CF6631">
        <w:rPr>
          <w:rFonts w:asciiTheme="majorBidi" w:hAnsiTheme="majorBidi" w:cstheme="majorBidi"/>
          <w:color w:val="000000" w:themeColor="text1"/>
          <w:sz w:val="28"/>
          <w:szCs w:val="28"/>
          <w:lang w:bidi="he-IL"/>
        </w:rPr>
        <w:t>menora</w:t>
      </w:r>
      <w:proofErr w:type="spellEnd"/>
      <w:r w:rsidR="00F63727" w:rsidRPr="00CF6631">
        <w:rPr>
          <w:rFonts w:asciiTheme="majorBidi" w:hAnsiTheme="majorBidi" w:cstheme="majorBidi"/>
          <w:color w:val="000000" w:themeColor="text1"/>
          <w:sz w:val="28"/>
          <w:szCs w:val="28"/>
          <w:lang w:bidi="he-IL"/>
        </w:rPr>
        <w:t xml:space="preserve"> were designed as if to pour their contents out.</w:t>
      </w:r>
    </w:p>
    <w:p w14:paraId="4BABB404" w14:textId="2682980A" w:rsidR="00F63727" w:rsidRPr="00CF6631" w:rsidRDefault="00CF6631" w:rsidP="00CF6631">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F63727" w:rsidRPr="00CF6631">
        <w:rPr>
          <w:rFonts w:asciiTheme="majorBidi" w:hAnsiTheme="majorBidi" w:cstheme="majorBidi"/>
          <w:color w:val="000000" w:themeColor="text1"/>
          <w:sz w:val="28"/>
          <w:szCs w:val="28"/>
          <w:lang w:bidi="he-IL"/>
        </w:rPr>
        <w:t xml:space="preserve">What does this teach us? Why were the bowls of the </w:t>
      </w:r>
      <w:proofErr w:type="spellStart"/>
      <w:r w:rsidR="00F63727" w:rsidRPr="00CF6631">
        <w:rPr>
          <w:rFonts w:asciiTheme="majorBidi" w:hAnsiTheme="majorBidi" w:cstheme="majorBidi"/>
          <w:color w:val="000000" w:themeColor="text1"/>
          <w:sz w:val="28"/>
          <w:szCs w:val="28"/>
          <w:lang w:bidi="he-IL"/>
        </w:rPr>
        <w:t>menora</w:t>
      </w:r>
      <w:proofErr w:type="spellEnd"/>
      <w:r w:rsidR="00F63727" w:rsidRPr="00CF6631">
        <w:rPr>
          <w:rFonts w:asciiTheme="majorBidi" w:hAnsiTheme="majorBidi" w:cstheme="majorBidi"/>
          <w:color w:val="000000" w:themeColor="text1"/>
          <w:sz w:val="28"/>
          <w:szCs w:val="28"/>
          <w:lang w:bidi="he-IL"/>
        </w:rPr>
        <w:t xml:space="preserve"> upside-down?</w:t>
      </w:r>
    </w:p>
    <w:p w14:paraId="1525DA11" w14:textId="7B0F6F60" w:rsidR="00F63727" w:rsidRPr="00CF6631" w:rsidRDefault="00CF6631" w:rsidP="00CF6631">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F63727" w:rsidRPr="00CF6631">
        <w:rPr>
          <w:rFonts w:asciiTheme="majorBidi" w:hAnsiTheme="majorBidi" w:cstheme="majorBidi"/>
          <w:color w:val="000000" w:themeColor="text1"/>
          <w:sz w:val="28"/>
          <w:szCs w:val="28"/>
          <w:lang w:bidi="he-IL"/>
        </w:rPr>
        <w:t xml:space="preserve">In truth, the bowls are symbolic of the function of the </w:t>
      </w:r>
      <w:proofErr w:type="spellStart"/>
      <w:r w:rsidR="00F63727" w:rsidRPr="00CF6631">
        <w:rPr>
          <w:rFonts w:asciiTheme="majorBidi" w:hAnsiTheme="majorBidi" w:cstheme="majorBidi"/>
          <w:color w:val="000000" w:themeColor="text1"/>
          <w:sz w:val="28"/>
          <w:szCs w:val="28"/>
          <w:lang w:bidi="he-IL"/>
        </w:rPr>
        <w:t>menora</w:t>
      </w:r>
      <w:proofErr w:type="spellEnd"/>
      <w:r w:rsidR="00F63727" w:rsidRPr="00CF6631">
        <w:rPr>
          <w:rFonts w:asciiTheme="majorBidi" w:hAnsiTheme="majorBidi" w:cstheme="majorBidi"/>
          <w:color w:val="000000" w:themeColor="text1"/>
          <w:sz w:val="28"/>
          <w:szCs w:val="28"/>
          <w:lang w:bidi="he-IL"/>
        </w:rPr>
        <w:t xml:space="preserve"> and, by extension, the Holy Temple.</w:t>
      </w:r>
    </w:p>
    <w:p w14:paraId="682B8521" w14:textId="1A30BB7A" w:rsidR="00F63727" w:rsidRPr="00CF6631" w:rsidRDefault="00CF6631" w:rsidP="00CF6631">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lastRenderedPageBreak/>
        <w:tab/>
      </w:r>
      <w:r w:rsidR="00F63727" w:rsidRPr="00CF6631">
        <w:rPr>
          <w:rFonts w:asciiTheme="majorBidi" w:hAnsiTheme="majorBidi" w:cstheme="majorBidi"/>
          <w:color w:val="000000" w:themeColor="text1"/>
          <w:sz w:val="28"/>
          <w:szCs w:val="28"/>
          <w:lang w:bidi="he-IL"/>
        </w:rPr>
        <w:t xml:space="preserve">A regular </w:t>
      </w:r>
      <w:proofErr w:type="spellStart"/>
      <w:r w:rsidR="00F63727" w:rsidRPr="00CF6631">
        <w:rPr>
          <w:rFonts w:asciiTheme="majorBidi" w:hAnsiTheme="majorBidi" w:cstheme="majorBidi"/>
          <w:color w:val="000000" w:themeColor="text1"/>
          <w:sz w:val="28"/>
          <w:szCs w:val="28"/>
          <w:lang w:bidi="he-IL"/>
        </w:rPr>
        <w:t>menora</w:t>
      </w:r>
      <w:proofErr w:type="spellEnd"/>
      <w:r w:rsidR="00F63727" w:rsidRPr="00CF6631">
        <w:rPr>
          <w:rFonts w:asciiTheme="majorBidi" w:hAnsiTheme="majorBidi" w:cstheme="majorBidi"/>
          <w:color w:val="000000" w:themeColor="text1"/>
          <w:sz w:val="28"/>
          <w:szCs w:val="28"/>
          <w:lang w:bidi="he-IL"/>
        </w:rPr>
        <w:t xml:space="preserve"> or candelabrum is designed to illuminate the inside of one's home. The </w:t>
      </w:r>
      <w:proofErr w:type="spellStart"/>
      <w:r w:rsidR="00F63727" w:rsidRPr="00CF6631">
        <w:rPr>
          <w:rFonts w:asciiTheme="majorBidi" w:hAnsiTheme="majorBidi" w:cstheme="majorBidi"/>
          <w:color w:val="000000" w:themeColor="text1"/>
          <w:sz w:val="28"/>
          <w:szCs w:val="28"/>
          <w:lang w:bidi="he-IL"/>
        </w:rPr>
        <w:t>menora</w:t>
      </w:r>
      <w:proofErr w:type="spellEnd"/>
      <w:r w:rsidR="00F63727" w:rsidRPr="00CF6631">
        <w:rPr>
          <w:rFonts w:asciiTheme="majorBidi" w:hAnsiTheme="majorBidi" w:cstheme="majorBidi"/>
          <w:color w:val="000000" w:themeColor="text1"/>
          <w:sz w:val="28"/>
          <w:szCs w:val="28"/>
          <w:lang w:bidi="he-IL"/>
        </w:rPr>
        <w:t xml:space="preserve"> in the Sanctuary, by contrast, was designed to illuminate the outside. Even without the </w:t>
      </w:r>
      <w:proofErr w:type="spellStart"/>
      <w:r w:rsidR="00F63727" w:rsidRPr="00CF6631">
        <w:rPr>
          <w:rFonts w:asciiTheme="majorBidi" w:hAnsiTheme="majorBidi" w:cstheme="majorBidi"/>
          <w:color w:val="000000" w:themeColor="text1"/>
          <w:sz w:val="28"/>
          <w:szCs w:val="28"/>
          <w:lang w:bidi="he-IL"/>
        </w:rPr>
        <w:t>menora</w:t>
      </w:r>
      <w:proofErr w:type="spellEnd"/>
      <w:r w:rsidR="00F63727" w:rsidRPr="00CF6631">
        <w:rPr>
          <w:rFonts w:asciiTheme="majorBidi" w:hAnsiTheme="majorBidi" w:cstheme="majorBidi"/>
          <w:color w:val="000000" w:themeColor="text1"/>
          <w:sz w:val="28"/>
          <w:szCs w:val="28"/>
          <w:lang w:bidi="he-IL"/>
        </w:rPr>
        <w:t xml:space="preserve"> the Temple was well lit. The reason it was kindled was to illuminate the world at large and demonstrate that G-d's Presence rested upon Israel.</w:t>
      </w:r>
    </w:p>
    <w:p w14:paraId="689F43B7" w14:textId="5A94E5B3" w:rsidR="00F63727" w:rsidRPr="00CF6631" w:rsidRDefault="00CF6631" w:rsidP="00CF6631">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F63727" w:rsidRPr="00CF6631">
        <w:rPr>
          <w:rFonts w:asciiTheme="majorBidi" w:hAnsiTheme="majorBidi" w:cstheme="majorBidi"/>
          <w:color w:val="000000" w:themeColor="text1"/>
          <w:sz w:val="28"/>
          <w:szCs w:val="28"/>
          <w:lang w:bidi="he-IL"/>
        </w:rPr>
        <w:t>The windows of the Holy Temple were fashioned according to the same principle. These unique windows were opaque from within yet transparent from without. Unlike other windows they did not draw light inside, but carried the light of the Holy Temple outward.</w:t>
      </w:r>
    </w:p>
    <w:p w14:paraId="40F59F91" w14:textId="1D3CEE94" w:rsidR="00F63727" w:rsidRPr="00CF6631" w:rsidRDefault="00CF6631" w:rsidP="00CF6631">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F63727" w:rsidRPr="00CF6631">
        <w:rPr>
          <w:rFonts w:asciiTheme="majorBidi" w:hAnsiTheme="majorBidi" w:cstheme="majorBidi"/>
          <w:color w:val="000000" w:themeColor="text1"/>
          <w:sz w:val="28"/>
          <w:szCs w:val="28"/>
          <w:lang w:bidi="he-IL"/>
        </w:rPr>
        <w:t xml:space="preserve">Similarly, a regular cup is designed to contain liquid. But the bowls of the </w:t>
      </w:r>
      <w:proofErr w:type="spellStart"/>
      <w:r w:rsidR="00F63727" w:rsidRPr="00CF6631">
        <w:rPr>
          <w:rFonts w:asciiTheme="majorBidi" w:hAnsiTheme="majorBidi" w:cstheme="majorBidi"/>
          <w:color w:val="000000" w:themeColor="text1"/>
          <w:sz w:val="28"/>
          <w:szCs w:val="28"/>
          <w:lang w:bidi="he-IL"/>
        </w:rPr>
        <w:t>menora</w:t>
      </w:r>
      <w:proofErr w:type="spellEnd"/>
      <w:r w:rsidR="00F63727" w:rsidRPr="00CF6631">
        <w:rPr>
          <w:rFonts w:asciiTheme="majorBidi" w:hAnsiTheme="majorBidi" w:cstheme="majorBidi"/>
          <w:color w:val="000000" w:themeColor="text1"/>
          <w:sz w:val="28"/>
          <w:szCs w:val="28"/>
          <w:lang w:bidi="he-IL"/>
        </w:rPr>
        <w:t xml:space="preserve"> were inverted, shaped like cups that pour their liquid out for those who are thirsty!</w:t>
      </w:r>
    </w:p>
    <w:p w14:paraId="29F76095" w14:textId="4599627B" w:rsidR="00F63727" w:rsidRPr="00CF6631" w:rsidRDefault="00CF6631" w:rsidP="00CF6631">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F63727" w:rsidRPr="00CF6631">
        <w:rPr>
          <w:rFonts w:asciiTheme="majorBidi" w:hAnsiTheme="majorBidi" w:cstheme="majorBidi"/>
          <w:color w:val="000000" w:themeColor="text1"/>
          <w:sz w:val="28"/>
          <w:szCs w:val="28"/>
          <w:lang w:bidi="he-IL"/>
        </w:rPr>
        <w:t xml:space="preserve">The true purpose of the Temple (and the </w:t>
      </w:r>
      <w:proofErr w:type="spellStart"/>
      <w:r w:rsidR="00F63727" w:rsidRPr="00CF6631">
        <w:rPr>
          <w:rFonts w:asciiTheme="majorBidi" w:hAnsiTheme="majorBidi" w:cstheme="majorBidi"/>
          <w:color w:val="000000" w:themeColor="text1"/>
          <w:sz w:val="28"/>
          <w:szCs w:val="28"/>
          <w:lang w:bidi="he-IL"/>
        </w:rPr>
        <w:t>menora</w:t>
      </w:r>
      <w:proofErr w:type="spellEnd"/>
      <w:r w:rsidR="00F63727" w:rsidRPr="00CF6631">
        <w:rPr>
          <w:rFonts w:asciiTheme="majorBidi" w:hAnsiTheme="majorBidi" w:cstheme="majorBidi"/>
          <w:color w:val="000000" w:themeColor="text1"/>
          <w:sz w:val="28"/>
          <w:szCs w:val="28"/>
          <w:lang w:bidi="he-IL"/>
        </w:rPr>
        <w:t xml:space="preserve">) was to shine the light of holiness upon the entire world, not to contain it within its walls. Both its windows and the bowls of the </w:t>
      </w:r>
      <w:proofErr w:type="spellStart"/>
      <w:r w:rsidR="00F63727" w:rsidRPr="00CF6631">
        <w:rPr>
          <w:rFonts w:asciiTheme="majorBidi" w:hAnsiTheme="majorBidi" w:cstheme="majorBidi"/>
          <w:color w:val="000000" w:themeColor="text1"/>
          <w:sz w:val="28"/>
          <w:szCs w:val="28"/>
          <w:lang w:bidi="he-IL"/>
        </w:rPr>
        <w:t>menora</w:t>
      </w:r>
      <w:proofErr w:type="spellEnd"/>
      <w:r w:rsidR="00F63727" w:rsidRPr="00CF6631">
        <w:rPr>
          <w:rFonts w:asciiTheme="majorBidi" w:hAnsiTheme="majorBidi" w:cstheme="majorBidi"/>
          <w:color w:val="000000" w:themeColor="text1"/>
          <w:sz w:val="28"/>
          <w:szCs w:val="28"/>
          <w:lang w:bidi="he-IL"/>
        </w:rPr>
        <w:t xml:space="preserve"> expressed this concept, reflecting their primary function of imbuing the world with a holy illumination. For the Holy Temple is the place which lights up the entire world.</w:t>
      </w:r>
    </w:p>
    <w:p w14:paraId="124104FB" w14:textId="1B26DE28" w:rsidR="00F63727" w:rsidRDefault="00CF6631" w:rsidP="00CF6631">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F63727" w:rsidRPr="00CF6631">
        <w:rPr>
          <w:rFonts w:asciiTheme="majorBidi" w:hAnsiTheme="majorBidi" w:cstheme="majorBidi"/>
          <w:color w:val="000000" w:themeColor="text1"/>
          <w:sz w:val="28"/>
          <w:szCs w:val="28"/>
          <w:lang w:bidi="he-IL"/>
        </w:rPr>
        <w:t>From this we learn an important lesson: The light of Torah and mitzvot must not be kept to ourselves. Rather, we must always strive to share it with others, thereby illuminating the world at large with holiness.</w:t>
      </w:r>
    </w:p>
    <w:p w14:paraId="3D255E3A" w14:textId="77777777" w:rsidR="00CF6631" w:rsidRPr="00CF6631" w:rsidRDefault="00CF6631" w:rsidP="00CF6631">
      <w:pPr>
        <w:pStyle w:val="NoSpacing"/>
        <w:jc w:val="both"/>
        <w:rPr>
          <w:rFonts w:asciiTheme="majorBidi" w:hAnsiTheme="majorBidi" w:cstheme="majorBidi"/>
          <w:color w:val="000000" w:themeColor="text1"/>
          <w:sz w:val="28"/>
          <w:szCs w:val="28"/>
          <w:lang w:bidi="he-IL"/>
        </w:rPr>
      </w:pPr>
    </w:p>
    <w:p w14:paraId="16683277" w14:textId="342055A0" w:rsidR="0052511B" w:rsidRPr="00CF6631" w:rsidRDefault="002F736F" w:rsidP="00CF6631">
      <w:pPr>
        <w:pStyle w:val="NoSpacing"/>
        <w:jc w:val="both"/>
        <w:rPr>
          <w:rFonts w:asciiTheme="majorBidi" w:hAnsiTheme="majorBidi" w:cstheme="majorBidi"/>
          <w:i/>
          <w:iCs/>
          <w:color w:val="000000" w:themeColor="text1"/>
          <w:sz w:val="28"/>
          <w:szCs w:val="28"/>
          <w:lang w:bidi="he-IL"/>
        </w:rPr>
      </w:pPr>
      <w:r w:rsidRPr="00CF6631">
        <w:rPr>
          <w:rFonts w:asciiTheme="majorBidi" w:hAnsiTheme="majorBidi" w:cstheme="majorBidi"/>
          <w:i/>
          <w:iCs/>
          <w:color w:val="000000" w:themeColor="text1"/>
          <w:sz w:val="28"/>
          <w:szCs w:val="28"/>
        </w:rPr>
        <w:t xml:space="preserve">Reprinted from the </w:t>
      </w:r>
      <w:proofErr w:type="spellStart"/>
      <w:r w:rsidRPr="00CF6631">
        <w:rPr>
          <w:rFonts w:asciiTheme="majorBidi" w:hAnsiTheme="majorBidi" w:cstheme="majorBidi"/>
          <w:i/>
          <w:iCs/>
          <w:color w:val="000000" w:themeColor="text1"/>
          <w:sz w:val="28"/>
          <w:szCs w:val="28"/>
        </w:rPr>
        <w:t>Parshat</w:t>
      </w:r>
      <w:proofErr w:type="spellEnd"/>
      <w:r w:rsidRPr="00CF6631">
        <w:rPr>
          <w:rFonts w:asciiTheme="majorBidi" w:hAnsiTheme="majorBidi" w:cstheme="majorBidi"/>
          <w:i/>
          <w:iCs/>
          <w:color w:val="000000" w:themeColor="text1"/>
          <w:sz w:val="28"/>
          <w:szCs w:val="28"/>
        </w:rPr>
        <w:t xml:space="preserve"> </w:t>
      </w:r>
      <w:proofErr w:type="spellStart"/>
      <w:r w:rsidR="00F63727" w:rsidRPr="00CF6631">
        <w:rPr>
          <w:rFonts w:asciiTheme="majorBidi" w:hAnsiTheme="majorBidi" w:cstheme="majorBidi"/>
          <w:i/>
          <w:iCs/>
          <w:color w:val="000000" w:themeColor="text1"/>
          <w:sz w:val="28"/>
          <w:szCs w:val="28"/>
        </w:rPr>
        <w:t>Teruma</w:t>
      </w:r>
      <w:proofErr w:type="spellEnd"/>
      <w:r w:rsidRPr="00CF6631">
        <w:rPr>
          <w:rFonts w:asciiTheme="majorBidi" w:hAnsiTheme="majorBidi" w:cstheme="majorBidi"/>
          <w:i/>
          <w:iCs/>
          <w:color w:val="000000" w:themeColor="text1"/>
          <w:sz w:val="28"/>
          <w:szCs w:val="28"/>
        </w:rPr>
        <w:t xml:space="preserve"> 5757/1997 edition of L’Chaim. </w:t>
      </w:r>
      <w:r w:rsidR="00A65465" w:rsidRPr="00CF6631">
        <w:rPr>
          <w:rFonts w:asciiTheme="majorBidi" w:hAnsiTheme="majorBidi" w:cstheme="majorBidi"/>
          <w:i/>
          <w:iCs/>
          <w:color w:val="000000" w:themeColor="text1"/>
          <w:sz w:val="28"/>
          <w:szCs w:val="28"/>
          <w:lang w:bidi="he-IL"/>
        </w:rPr>
        <w:t xml:space="preserve">Adapted from </w:t>
      </w:r>
      <w:proofErr w:type="spellStart"/>
      <w:r w:rsidR="0052511B" w:rsidRPr="00CF6631">
        <w:rPr>
          <w:rFonts w:asciiTheme="majorBidi" w:hAnsiTheme="majorBidi" w:cstheme="majorBidi"/>
          <w:i/>
          <w:iCs/>
          <w:color w:val="000000" w:themeColor="text1"/>
          <w:sz w:val="28"/>
          <w:szCs w:val="28"/>
          <w:lang w:bidi="he-IL"/>
        </w:rPr>
        <w:t>Likutei</w:t>
      </w:r>
      <w:proofErr w:type="spellEnd"/>
      <w:r w:rsidR="0052511B" w:rsidRPr="00CF6631">
        <w:rPr>
          <w:rFonts w:asciiTheme="majorBidi" w:hAnsiTheme="majorBidi" w:cstheme="majorBidi"/>
          <w:i/>
          <w:iCs/>
          <w:color w:val="000000" w:themeColor="text1"/>
          <w:sz w:val="28"/>
          <w:szCs w:val="28"/>
          <w:lang w:bidi="he-IL"/>
        </w:rPr>
        <w:t xml:space="preserve"> </w:t>
      </w:r>
      <w:proofErr w:type="spellStart"/>
      <w:r w:rsidR="0052511B" w:rsidRPr="00CF6631">
        <w:rPr>
          <w:rFonts w:asciiTheme="majorBidi" w:hAnsiTheme="majorBidi" w:cstheme="majorBidi"/>
          <w:i/>
          <w:iCs/>
          <w:color w:val="000000" w:themeColor="text1"/>
          <w:sz w:val="28"/>
          <w:szCs w:val="28"/>
          <w:lang w:bidi="he-IL"/>
        </w:rPr>
        <w:t>Sichot</w:t>
      </w:r>
      <w:proofErr w:type="spellEnd"/>
      <w:r w:rsidR="0052511B" w:rsidRPr="00CF6631">
        <w:rPr>
          <w:rFonts w:asciiTheme="majorBidi" w:hAnsiTheme="majorBidi" w:cstheme="majorBidi"/>
          <w:i/>
          <w:iCs/>
          <w:color w:val="000000" w:themeColor="text1"/>
          <w:sz w:val="28"/>
          <w:szCs w:val="28"/>
          <w:lang w:bidi="he-IL"/>
        </w:rPr>
        <w:t xml:space="preserve"> Vol </w:t>
      </w:r>
      <w:r w:rsidR="00F63727" w:rsidRPr="00CF6631">
        <w:rPr>
          <w:rFonts w:asciiTheme="majorBidi" w:hAnsiTheme="majorBidi" w:cstheme="majorBidi"/>
          <w:i/>
          <w:iCs/>
          <w:color w:val="000000" w:themeColor="text1"/>
          <w:sz w:val="28"/>
          <w:szCs w:val="28"/>
          <w:lang w:bidi="he-IL"/>
        </w:rPr>
        <w:t>21</w:t>
      </w:r>
      <w:r w:rsidR="0052511B" w:rsidRPr="00CF6631">
        <w:rPr>
          <w:rFonts w:asciiTheme="majorBidi" w:hAnsiTheme="majorBidi" w:cstheme="majorBidi"/>
          <w:i/>
          <w:iCs/>
          <w:color w:val="000000" w:themeColor="text1"/>
          <w:sz w:val="28"/>
          <w:szCs w:val="28"/>
          <w:lang w:bidi="he-IL"/>
        </w:rPr>
        <w:t>.</w:t>
      </w:r>
    </w:p>
    <w:p w14:paraId="5634F954" w14:textId="77777777" w:rsidR="001201A3" w:rsidRDefault="001201A3">
      <w:pPr>
        <w:rPr>
          <w:rFonts w:asciiTheme="majorBidi" w:hAnsiTheme="majorBidi" w:cstheme="majorBidi"/>
          <w:i/>
          <w:iCs/>
          <w:color w:val="000000" w:themeColor="text1"/>
          <w:sz w:val="28"/>
          <w:szCs w:val="28"/>
          <w:lang w:bidi="he-IL"/>
        </w:rPr>
      </w:pPr>
    </w:p>
    <w:p w14:paraId="4B1CF479" w14:textId="09D55799" w:rsidR="001201A3" w:rsidRPr="001201A3" w:rsidRDefault="001201A3" w:rsidP="001201A3">
      <w:pPr>
        <w:jc w:val="center"/>
        <w:rPr>
          <w:rFonts w:asciiTheme="majorBidi" w:hAnsiTheme="majorBidi" w:cstheme="majorBidi"/>
          <w:b/>
          <w:bCs/>
          <w:color w:val="000000" w:themeColor="text1"/>
          <w:sz w:val="44"/>
          <w:szCs w:val="44"/>
          <w:lang w:bidi="he-IL"/>
        </w:rPr>
      </w:pPr>
      <w:r w:rsidRPr="001201A3">
        <w:rPr>
          <w:rFonts w:asciiTheme="majorBidi" w:hAnsiTheme="majorBidi" w:cstheme="majorBidi"/>
          <w:b/>
          <w:bCs/>
          <w:color w:val="000000" w:themeColor="text1"/>
          <w:sz w:val="44"/>
          <w:szCs w:val="44"/>
          <w:lang w:bidi="he-IL"/>
        </w:rPr>
        <w:t>Thoughts for Our Parsha</w:t>
      </w:r>
    </w:p>
    <w:p w14:paraId="3D7442ED" w14:textId="77777777" w:rsidR="001201A3" w:rsidRPr="005479C3" w:rsidRDefault="001201A3" w:rsidP="001201A3">
      <w:pPr>
        <w:pStyle w:val="NoSpacing"/>
        <w:jc w:val="both"/>
        <w:rPr>
          <w:rFonts w:asciiTheme="majorBidi" w:hAnsiTheme="majorBidi" w:cstheme="majorBidi"/>
          <w:color w:val="000000" w:themeColor="text1"/>
          <w:sz w:val="28"/>
          <w:szCs w:val="28"/>
        </w:rPr>
      </w:pPr>
      <w:r w:rsidRPr="005479C3">
        <w:rPr>
          <w:rFonts w:asciiTheme="majorBidi" w:hAnsiTheme="majorBidi" w:cstheme="majorBidi"/>
          <w:i/>
          <w:iCs/>
          <w:color w:val="000000" w:themeColor="text1"/>
          <w:sz w:val="28"/>
          <w:szCs w:val="28"/>
        </w:rPr>
        <w:t xml:space="preserve">You shall make a table of acacia wood two cubits long, one cubit wide, and one cubit and a half in height. </w:t>
      </w:r>
      <w:r w:rsidRPr="005479C3">
        <w:rPr>
          <w:rFonts w:asciiTheme="majorBidi" w:hAnsiTheme="majorBidi" w:cstheme="majorBidi"/>
          <w:color w:val="000000" w:themeColor="text1"/>
          <w:sz w:val="28"/>
          <w:szCs w:val="28"/>
        </w:rPr>
        <w:t>(Exod. 25:23)</w:t>
      </w:r>
    </w:p>
    <w:p w14:paraId="303852FE" w14:textId="77777777" w:rsidR="001201A3" w:rsidRPr="005479C3" w:rsidRDefault="001201A3" w:rsidP="001201A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5479C3">
        <w:rPr>
          <w:rFonts w:asciiTheme="majorBidi" w:hAnsiTheme="majorBidi" w:cstheme="majorBidi"/>
          <w:color w:val="000000" w:themeColor="text1"/>
          <w:sz w:val="28"/>
          <w:szCs w:val="28"/>
        </w:rPr>
        <w:t>Inviting guests and feeding the needy are both great mitzvot, but very often people overspend on lavish table expenses in order to make a good impression. They may do this at the expense of giving charity or paying tuition. The Torah teaches us that the "width" (expansiveness) should not exceed one's material "height."</w:t>
      </w:r>
      <w:r>
        <w:rPr>
          <w:rFonts w:asciiTheme="majorBidi" w:hAnsiTheme="majorBidi" w:cstheme="majorBidi"/>
          <w:color w:val="000000" w:themeColor="text1"/>
          <w:sz w:val="28"/>
          <w:szCs w:val="28"/>
        </w:rPr>
        <w:t xml:space="preserve"> </w:t>
      </w:r>
      <w:r w:rsidRPr="005479C3">
        <w:rPr>
          <w:rFonts w:asciiTheme="majorBidi" w:hAnsiTheme="majorBidi" w:cstheme="majorBidi"/>
          <w:i/>
          <w:iCs/>
          <w:color w:val="000000" w:themeColor="text1"/>
          <w:sz w:val="28"/>
          <w:szCs w:val="28"/>
        </w:rPr>
        <w:t>(From Our Ancient Treasures)</w:t>
      </w:r>
    </w:p>
    <w:p w14:paraId="50428C12" w14:textId="77777777" w:rsidR="001201A3" w:rsidRDefault="001201A3">
      <w:pPr>
        <w:rPr>
          <w:rFonts w:asciiTheme="majorBidi" w:hAnsiTheme="majorBidi" w:cstheme="majorBidi"/>
          <w:i/>
          <w:iCs/>
          <w:color w:val="000000" w:themeColor="text1"/>
          <w:sz w:val="28"/>
          <w:szCs w:val="28"/>
          <w:lang w:bidi="he-IL"/>
        </w:rPr>
      </w:pPr>
    </w:p>
    <w:p w14:paraId="24046A8E" w14:textId="77777777" w:rsidR="001201A3" w:rsidRPr="005479C3" w:rsidRDefault="001201A3" w:rsidP="001201A3">
      <w:pPr>
        <w:pStyle w:val="NoSpacing"/>
        <w:jc w:val="both"/>
        <w:rPr>
          <w:rFonts w:asciiTheme="majorBidi" w:hAnsiTheme="majorBidi" w:cstheme="majorBidi"/>
          <w:i/>
          <w:iCs/>
          <w:color w:val="000000" w:themeColor="text1"/>
          <w:sz w:val="28"/>
          <w:szCs w:val="28"/>
        </w:rPr>
      </w:pPr>
      <w:r w:rsidRPr="00CF6631">
        <w:rPr>
          <w:rFonts w:asciiTheme="majorBidi" w:hAnsiTheme="majorBidi" w:cstheme="majorBidi"/>
          <w:i/>
          <w:iCs/>
          <w:color w:val="000000" w:themeColor="text1"/>
          <w:sz w:val="28"/>
          <w:szCs w:val="28"/>
        </w:rPr>
        <w:t xml:space="preserve">Reprinted from the </w:t>
      </w:r>
      <w:proofErr w:type="spellStart"/>
      <w:r w:rsidRPr="00CF6631">
        <w:rPr>
          <w:rFonts w:asciiTheme="majorBidi" w:hAnsiTheme="majorBidi" w:cstheme="majorBidi"/>
          <w:i/>
          <w:iCs/>
          <w:color w:val="000000" w:themeColor="text1"/>
          <w:sz w:val="28"/>
          <w:szCs w:val="28"/>
        </w:rPr>
        <w:t>Parshat</w:t>
      </w:r>
      <w:proofErr w:type="spellEnd"/>
      <w:r w:rsidRPr="00CF6631">
        <w:rPr>
          <w:rFonts w:asciiTheme="majorBidi" w:hAnsiTheme="majorBidi" w:cstheme="majorBidi"/>
          <w:i/>
          <w:iCs/>
          <w:color w:val="000000" w:themeColor="text1"/>
          <w:sz w:val="28"/>
          <w:szCs w:val="28"/>
        </w:rPr>
        <w:t xml:space="preserve"> </w:t>
      </w:r>
      <w:proofErr w:type="spellStart"/>
      <w:r w:rsidRPr="00CF6631">
        <w:rPr>
          <w:rFonts w:asciiTheme="majorBidi" w:hAnsiTheme="majorBidi" w:cstheme="majorBidi"/>
          <w:i/>
          <w:iCs/>
          <w:color w:val="000000" w:themeColor="text1"/>
          <w:sz w:val="28"/>
          <w:szCs w:val="28"/>
        </w:rPr>
        <w:t>Teruma</w:t>
      </w:r>
      <w:proofErr w:type="spellEnd"/>
      <w:r w:rsidRPr="00CF6631">
        <w:rPr>
          <w:rFonts w:asciiTheme="majorBidi" w:hAnsiTheme="majorBidi" w:cstheme="majorBidi"/>
          <w:i/>
          <w:iCs/>
          <w:color w:val="000000" w:themeColor="text1"/>
          <w:sz w:val="28"/>
          <w:szCs w:val="28"/>
        </w:rPr>
        <w:t xml:space="preserve"> 5757/1997 edition of </w:t>
      </w:r>
      <w:proofErr w:type="spellStart"/>
      <w:r w:rsidRPr="00CF6631">
        <w:rPr>
          <w:rFonts w:asciiTheme="majorBidi" w:hAnsiTheme="majorBidi" w:cstheme="majorBidi"/>
          <w:i/>
          <w:iCs/>
          <w:color w:val="000000" w:themeColor="text1"/>
          <w:sz w:val="28"/>
          <w:szCs w:val="28"/>
        </w:rPr>
        <w:t>L’Chaim</w:t>
      </w:r>
      <w:proofErr w:type="spellEnd"/>
      <w:r>
        <w:rPr>
          <w:rFonts w:asciiTheme="majorBidi" w:hAnsiTheme="majorBidi" w:cstheme="majorBidi"/>
          <w:i/>
          <w:iCs/>
          <w:color w:val="000000" w:themeColor="text1"/>
          <w:sz w:val="28"/>
          <w:szCs w:val="28"/>
        </w:rPr>
        <w:t xml:space="preserve">. </w:t>
      </w:r>
      <w:r w:rsidRPr="005479C3">
        <w:rPr>
          <w:rFonts w:asciiTheme="majorBidi" w:hAnsiTheme="majorBidi" w:cstheme="majorBidi"/>
          <w:i/>
          <w:iCs/>
          <w:color w:val="000000" w:themeColor="text1"/>
          <w:sz w:val="28"/>
          <w:szCs w:val="28"/>
        </w:rPr>
        <w:t xml:space="preserve">Adapted from </w:t>
      </w:r>
      <w:proofErr w:type="spellStart"/>
      <w:r w:rsidRPr="005479C3">
        <w:rPr>
          <w:rFonts w:asciiTheme="majorBidi" w:hAnsiTheme="majorBidi" w:cstheme="majorBidi"/>
          <w:i/>
          <w:iCs/>
          <w:color w:val="000000" w:themeColor="text1"/>
          <w:sz w:val="28"/>
          <w:szCs w:val="28"/>
        </w:rPr>
        <w:t>Vedibarta</w:t>
      </w:r>
      <w:proofErr w:type="spellEnd"/>
      <w:r w:rsidRPr="005479C3">
        <w:rPr>
          <w:rFonts w:asciiTheme="majorBidi" w:hAnsiTheme="majorBidi" w:cstheme="majorBidi"/>
          <w:i/>
          <w:iCs/>
          <w:color w:val="000000" w:themeColor="text1"/>
          <w:sz w:val="28"/>
          <w:szCs w:val="28"/>
        </w:rPr>
        <w:t xml:space="preserve"> Bam by Rabbi Moshe </w:t>
      </w:r>
      <w:proofErr w:type="spellStart"/>
      <w:r w:rsidRPr="005479C3">
        <w:rPr>
          <w:rFonts w:asciiTheme="majorBidi" w:hAnsiTheme="majorBidi" w:cstheme="majorBidi"/>
          <w:i/>
          <w:iCs/>
          <w:color w:val="000000" w:themeColor="text1"/>
          <w:sz w:val="28"/>
          <w:szCs w:val="28"/>
        </w:rPr>
        <w:t>Bogomilsky</w:t>
      </w:r>
      <w:proofErr w:type="spellEnd"/>
    </w:p>
    <w:p w14:paraId="17D575DF" w14:textId="02B7624B" w:rsidR="00F56425" w:rsidRDefault="00F56425">
      <w:pPr>
        <w:rPr>
          <w:rFonts w:asciiTheme="majorBidi" w:eastAsia="Calibri" w:hAnsiTheme="majorBidi" w:cstheme="majorBidi"/>
          <w:i/>
          <w:iCs/>
          <w:color w:val="000000" w:themeColor="text1"/>
          <w:sz w:val="28"/>
          <w:szCs w:val="28"/>
          <w:lang w:bidi="he-IL"/>
        </w:rPr>
      </w:pPr>
      <w:r>
        <w:rPr>
          <w:rFonts w:asciiTheme="majorBidi" w:hAnsiTheme="majorBidi" w:cstheme="majorBidi"/>
          <w:i/>
          <w:iCs/>
          <w:color w:val="000000" w:themeColor="text1"/>
          <w:sz w:val="28"/>
          <w:szCs w:val="28"/>
          <w:lang w:bidi="he-IL"/>
        </w:rPr>
        <w:br w:type="page"/>
      </w:r>
    </w:p>
    <w:p w14:paraId="74FDEC84" w14:textId="77777777" w:rsidR="00F56425" w:rsidRDefault="00F56425" w:rsidP="00F56425">
      <w:pPr>
        <w:pStyle w:val="NoSpacing"/>
        <w:jc w:val="center"/>
        <w:rPr>
          <w:rFonts w:asciiTheme="majorBidi" w:hAnsiTheme="majorBidi" w:cstheme="majorBidi"/>
          <w:b/>
          <w:bCs/>
          <w:color w:val="000000" w:themeColor="text1"/>
          <w:sz w:val="72"/>
          <w:szCs w:val="72"/>
        </w:rPr>
      </w:pPr>
      <w:r w:rsidRPr="00E5454E">
        <w:rPr>
          <w:rFonts w:asciiTheme="majorBidi" w:hAnsiTheme="majorBidi" w:cstheme="majorBidi"/>
          <w:b/>
          <w:bCs/>
          <w:color w:val="000000" w:themeColor="text1"/>
          <w:sz w:val="72"/>
          <w:szCs w:val="72"/>
        </w:rPr>
        <w:lastRenderedPageBreak/>
        <w:t xml:space="preserve">Do We Really Desire </w:t>
      </w:r>
    </w:p>
    <w:p w14:paraId="4C676F1A" w14:textId="77777777" w:rsidR="00F56425" w:rsidRPr="00E5454E" w:rsidRDefault="00F56425" w:rsidP="00F56425">
      <w:pPr>
        <w:pStyle w:val="NoSpacing"/>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T</w:t>
      </w:r>
      <w:r w:rsidRPr="00E5454E">
        <w:rPr>
          <w:rFonts w:asciiTheme="majorBidi" w:hAnsiTheme="majorBidi" w:cstheme="majorBidi"/>
          <w:b/>
          <w:bCs/>
          <w:color w:val="000000" w:themeColor="text1"/>
          <w:sz w:val="72"/>
          <w:szCs w:val="72"/>
        </w:rPr>
        <w:t>he Land of Israel?</w:t>
      </w:r>
    </w:p>
    <w:p w14:paraId="371E08B2" w14:textId="77777777" w:rsidR="00F56425" w:rsidRDefault="00F56425" w:rsidP="00F56425">
      <w:pPr>
        <w:pStyle w:val="NoSpacing"/>
        <w:jc w:val="center"/>
        <w:rPr>
          <w:rFonts w:asciiTheme="majorBidi" w:hAnsiTheme="majorBidi" w:cstheme="majorBidi"/>
          <w:b/>
          <w:bCs/>
          <w:color w:val="000000" w:themeColor="text1"/>
          <w:sz w:val="36"/>
          <w:szCs w:val="36"/>
        </w:rPr>
      </w:pPr>
      <w:r w:rsidRPr="00E5454E">
        <w:rPr>
          <w:rFonts w:asciiTheme="majorBidi" w:hAnsiTheme="majorBidi" w:cstheme="majorBidi"/>
          <w:b/>
          <w:bCs/>
          <w:color w:val="000000" w:themeColor="text1"/>
          <w:sz w:val="36"/>
          <w:szCs w:val="36"/>
        </w:rPr>
        <w:t>By Daniel Keren</w:t>
      </w:r>
    </w:p>
    <w:p w14:paraId="16405CBF" w14:textId="77777777" w:rsidR="00F56425" w:rsidRDefault="00F56425" w:rsidP="00F56425">
      <w:pPr>
        <w:pStyle w:val="NoSpacing"/>
        <w:jc w:val="center"/>
        <w:rPr>
          <w:rFonts w:asciiTheme="majorBidi" w:hAnsiTheme="majorBidi" w:cstheme="majorBidi"/>
          <w:b/>
          <w:bCs/>
          <w:color w:val="000000" w:themeColor="text1"/>
          <w:sz w:val="36"/>
          <w:szCs w:val="36"/>
        </w:rPr>
      </w:pPr>
    </w:p>
    <w:p w14:paraId="3E32DB30" w14:textId="77777777" w:rsidR="00F56425" w:rsidRPr="00E5454E" w:rsidRDefault="00F56425" w:rsidP="00F56425">
      <w:pPr>
        <w:pStyle w:val="NoSpacing"/>
        <w:jc w:val="center"/>
        <w:rPr>
          <w:rFonts w:asciiTheme="majorBidi" w:hAnsiTheme="majorBidi" w:cstheme="majorBidi"/>
          <w:b/>
          <w:bCs/>
          <w:color w:val="000000" w:themeColor="text1"/>
          <w:sz w:val="36"/>
          <w:szCs w:val="36"/>
        </w:rPr>
      </w:pPr>
      <w:r>
        <w:rPr>
          <w:noProof/>
        </w:rPr>
        <w:drawing>
          <wp:inline distT="0" distB="0" distL="0" distR="0" wp14:anchorId="78BE14B2" wp14:editId="2F2CED88">
            <wp:extent cx="2438400" cy="2381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38400" cy="2381250"/>
                    </a:xfrm>
                    <a:prstGeom prst="rect">
                      <a:avLst/>
                    </a:prstGeom>
                  </pic:spPr>
                </pic:pic>
              </a:graphicData>
            </a:graphic>
          </wp:inline>
        </w:drawing>
      </w:r>
    </w:p>
    <w:p w14:paraId="400F8512" w14:textId="77777777" w:rsidR="00F56425" w:rsidRDefault="00F56425" w:rsidP="00F56425">
      <w:pPr>
        <w:pStyle w:val="NoSpacing"/>
        <w:jc w:val="both"/>
        <w:rPr>
          <w:rFonts w:asciiTheme="majorBidi" w:hAnsiTheme="majorBidi" w:cstheme="majorBidi"/>
          <w:color w:val="000000" w:themeColor="text1"/>
          <w:sz w:val="28"/>
          <w:szCs w:val="28"/>
        </w:rPr>
      </w:pPr>
    </w:p>
    <w:p w14:paraId="2E70EC11" w14:textId="08EBADD9" w:rsidR="00F56425" w:rsidRDefault="00F56425" w:rsidP="00F56425">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 xml:space="preserve">One of the highlighted speakers at last month’s Martin Luther King Jr. Day Hakhel Event </w:t>
      </w:r>
      <w:r w:rsidR="00D77DC0">
        <w:rPr>
          <w:rFonts w:asciiTheme="majorBidi" w:hAnsiTheme="majorBidi" w:cstheme="majorBidi"/>
          <w:color w:val="000000" w:themeColor="text1"/>
          <w:sz w:val="28"/>
          <w:szCs w:val="28"/>
        </w:rPr>
        <w:t xml:space="preserve">in Flatbush </w:t>
      </w:r>
      <w:r>
        <w:rPr>
          <w:rFonts w:asciiTheme="majorBidi" w:hAnsiTheme="majorBidi" w:cstheme="majorBidi"/>
          <w:color w:val="000000" w:themeColor="text1"/>
          <w:sz w:val="28"/>
          <w:szCs w:val="28"/>
        </w:rPr>
        <w:t>was Rabbi Chaim Aryeh Zev Ginzberg, Rav of the Chofetz Chaim Torah Center in Cedarhurst and internationally renowned Maggid Shiur and educator. The topic of his lecture was “Properly Relating to a World in Turmoil.”</w:t>
      </w:r>
    </w:p>
    <w:p w14:paraId="3D1D0A90" w14:textId="51975F45" w:rsidR="00F56425" w:rsidRDefault="00F56425" w:rsidP="00F56425">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Rabbi Ginzberg said that today, we are in the same matzav (difficult position) as the Bnei Yisroel (the Children of Israel) were when suffering from the danger of the attacking Egyptians before Krias Yam Suf (the splitting of the Sea of Reeds). Eretz Yisroel (the Land of Israel) is today challenged by the threat of Iran which for the past 25 years has been threatening to unleash their deadly missiles against [the people of] Israel.</w:t>
      </w:r>
    </w:p>
    <w:p w14:paraId="372EB7A7" w14:textId="1648567D" w:rsidR="00F56425" w:rsidRDefault="00F56425" w:rsidP="00F56425">
      <w:pPr>
        <w:pStyle w:val="NoSpacing"/>
        <w:jc w:val="both"/>
        <w:rPr>
          <w:rFonts w:asciiTheme="majorBidi" w:hAnsiTheme="majorBidi" w:cstheme="majorBidi"/>
          <w:color w:val="000000" w:themeColor="text1"/>
          <w:sz w:val="28"/>
          <w:szCs w:val="28"/>
        </w:rPr>
      </w:pPr>
    </w:p>
    <w:p w14:paraId="702AC490" w14:textId="02E06523" w:rsidR="00F56425" w:rsidRPr="00F56425" w:rsidRDefault="00F56425" w:rsidP="00F56425">
      <w:pPr>
        <w:pStyle w:val="NoSpacing"/>
        <w:jc w:val="center"/>
        <w:rPr>
          <w:rFonts w:asciiTheme="majorBidi" w:hAnsiTheme="majorBidi" w:cstheme="majorBidi"/>
          <w:b/>
          <w:bCs/>
          <w:color w:val="000000" w:themeColor="text1"/>
          <w:sz w:val="28"/>
          <w:szCs w:val="28"/>
        </w:rPr>
      </w:pPr>
      <w:r w:rsidRPr="00F56425">
        <w:rPr>
          <w:rFonts w:asciiTheme="majorBidi" w:hAnsiTheme="majorBidi" w:cstheme="majorBidi"/>
          <w:b/>
          <w:bCs/>
          <w:color w:val="000000" w:themeColor="text1"/>
          <w:sz w:val="28"/>
          <w:szCs w:val="28"/>
        </w:rPr>
        <w:t>Confused by Which Options to Pursue</w:t>
      </w:r>
    </w:p>
    <w:p w14:paraId="1E2B0D9B" w14:textId="77777777" w:rsidR="00F56425" w:rsidRDefault="00F56425" w:rsidP="00F56425">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The Ramban (Rabbi Moshe ben Nachman, zt”l, 1194-1270) says that just before the coming of Moshiach (the Messiah), the Jews in Eretz Yisroel will be similarly challenged like their forefathers at Krias Yam Suf. They will be confronted by dangerous difficulties and will not sure of which options to pursue.</w:t>
      </w:r>
    </w:p>
    <w:p w14:paraId="74B5BE3C" w14:textId="77777777" w:rsidR="00F56425" w:rsidRDefault="00F56425" w:rsidP="00F56425">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One medieval commentator says that when one learns Torah in Eretz Yisroel it is such a great zechus (merit) as to allow one to go directly to Olam Habah (the World to Come).</w:t>
      </w:r>
    </w:p>
    <w:p w14:paraId="7B4FF636" w14:textId="77777777" w:rsidR="00F56425" w:rsidRDefault="00F56425" w:rsidP="00F56425">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ab/>
        <w:t>Rabbi Ginzberg referred to a Midrash that predicts a time will come before the coming of Moshiach when one will not be able to travel to Eretz Yisroel. In recent years, it became very easy to fly to the Promised Land. And then Hakodesh Baruch Hu unleashed a megefah (plague – the Corona virus) and we suddenly found ourselves locked out. Why? What was the purpose? Hakodesh Baruch Hu wants us to yearn to be able to enter Eretz Yisroel.</w:t>
      </w:r>
    </w:p>
    <w:p w14:paraId="45A55D8B" w14:textId="759491F4" w:rsidR="00F56425" w:rsidRDefault="00F56425" w:rsidP="00F56425">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Why did the Chofetz Chaim want to go to Eretz Yisroel? He explained that before Moshiach comes and the Chofetz Chaim knew that we were and still are in the days of ikvus hamoshiach (the footsteps of the Moshiach) and that in these times, it will be very difficult for one to be allowed entry in Eretz Yisroel after the arrival of Moshiach.</w:t>
      </w:r>
    </w:p>
    <w:p w14:paraId="5FB03E38" w14:textId="074FCF93" w:rsidR="00F56425" w:rsidRDefault="00F56425" w:rsidP="00F56425">
      <w:pPr>
        <w:pStyle w:val="NoSpacing"/>
        <w:jc w:val="both"/>
        <w:rPr>
          <w:rFonts w:asciiTheme="majorBidi" w:hAnsiTheme="majorBidi" w:cstheme="majorBidi"/>
          <w:color w:val="000000" w:themeColor="text1"/>
          <w:sz w:val="28"/>
          <w:szCs w:val="28"/>
        </w:rPr>
      </w:pPr>
    </w:p>
    <w:p w14:paraId="1BDAFD17" w14:textId="22A618EC" w:rsidR="00F56425" w:rsidRPr="00F75F6C" w:rsidRDefault="00F75F6C" w:rsidP="00F75F6C">
      <w:pPr>
        <w:pStyle w:val="NoSpacing"/>
        <w:jc w:val="center"/>
        <w:rPr>
          <w:rFonts w:asciiTheme="majorBidi" w:hAnsiTheme="majorBidi" w:cstheme="majorBidi"/>
          <w:b/>
          <w:bCs/>
          <w:color w:val="000000" w:themeColor="text1"/>
          <w:sz w:val="28"/>
          <w:szCs w:val="28"/>
        </w:rPr>
      </w:pPr>
      <w:r w:rsidRPr="00F75F6C">
        <w:rPr>
          <w:rFonts w:asciiTheme="majorBidi" w:hAnsiTheme="majorBidi" w:cstheme="majorBidi"/>
          <w:b/>
          <w:bCs/>
          <w:color w:val="000000" w:themeColor="text1"/>
          <w:sz w:val="28"/>
          <w:szCs w:val="28"/>
        </w:rPr>
        <w:t>The Frustrated Desire of the Chofetz Chaim</w:t>
      </w:r>
    </w:p>
    <w:p w14:paraId="740274EF" w14:textId="77777777" w:rsidR="00F56425" w:rsidRDefault="00F56425" w:rsidP="00F56425">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And the Chofetz Chaim was not sure that he himself would be worthy of being allowed to come to Eretz Yisroel. But he thought that if perhaps he could manage to come to the holy land before the coming of Moshiach, once he was in the Promised Land, that maybe he was good enough that perhaps they would allow him to remain. Unfortunately, despite his sincere efforts to travel and live in the holy land, circumstances in his life did not allow him to fulfill this great desire of his.</w:t>
      </w:r>
    </w:p>
    <w:p w14:paraId="1D4CF40E" w14:textId="77777777" w:rsidR="00F56425" w:rsidRDefault="00F56425" w:rsidP="00F56425">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 xml:space="preserve">The Vilna Gaon (Rabbi Elijah ben Shlomo Zalman, zt”l, 1720-1797) writes that in the days before the coming of Moshiach, the Jews governing the Jewish people will be from the eruv rav (the disastrous mixed multitude of non-Jews that came out of Egypt and made the golden calf idol and caused so much trouble to the Bnei Yisroel, the Children of Israel). </w:t>
      </w:r>
    </w:p>
    <w:p w14:paraId="2C3B810C" w14:textId="5916ED2D" w:rsidR="00F56425" w:rsidRDefault="00F56425" w:rsidP="00F56425">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 xml:space="preserve">And we see that fulfillment today, said Rabbi Ginzberg with a Jewish government in the holy land that is trying to make devastating changes to kashrus (kosher supervision), gairus (rules for converting gentiles to Judaism), Shabbos (by allowing buses to operate on the holy day of rest and also by destroying the sanctity of the Kosel (the Western Wall) – changes that even Dovid Ben Gurion [no friend of the Torah way-of-life] would never have imagined or tried to pursue. </w:t>
      </w:r>
    </w:p>
    <w:p w14:paraId="5F95B036" w14:textId="0C95F1CB" w:rsidR="00F75F6C" w:rsidRDefault="00F75F6C" w:rsidP="00F56425">
      <w:pPr>
        <w:pStyle w:val="NoSpacing"/>
        <w:jc w:val="both"/>
        <w:rPr>
          <w:rFonts w:asciiTheme="majorBidi" w:hAnsiTheme="majorBidi" w:cstheme="majorBidi"/>
          <w:color w:val="000000" w:themeColor="text1"/>
          <w:sz w:val="28"/>
          <w:szCs w:val="28"/>
        </w:rPr>
      </w:pPr>
    </w:p>
    <w:p w14:paraId="6F69BAFB" w14:textId="1C59BE63" w:rsidR="00F75F6C" w:rsidRPr="00F75F6C" w:rsidRDefault="00F75F6C" w:rsidP="00F75F6C">
      <w:pPr>
        <w:pStyle w:val="NoSpacing"/>
        <w:jc w:val="center"/>
        <w:rPr>
          <w:rFonts w:asciiTheme="majorBidi" w:hAnsiTheme="majorBidi" w:cstheme="majorBidi"/>
          <w:b/>
          <w:bCs/>
          <w:color w:val="000000" w:themeColor="text1"/>
          <w:sz w:val="28"/>
          <w:szCs w:val="28"/>
        </w:rPr>
      </w:pPr>
      <w:r w:rsidRPr="00F75F6C">
        <w:rPr>
          <w:rFonts w:asciiTheme="majorBidi" w:hAnsiTheme="majorBidi" w:cstheme="majorBidi"/>
          <w:b/>
          <w:bCs/>
          <w:color w:val="000000" w:themeColor="text1"/>
          <w:sz w:val="28"/>
          <w:szCs w:val="28"/>
        </w:rPr>
        <w:t>Is Florida a Better Option than the Holy Land?</w:t>
      </w:r>
    </w:p>
    <w:p w14:paraId="01D27989" w14:textId="77777777" w:rsidR="00F56425" w:rsidRDefault="00F56425" w:rsidP="00F56425">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 xml:space="preserve">Rabbi Ginzberg told of a shocking story about a man who he knew and was always meeting when he was travelling in Eretz Yisroel. He met him recently and asked how things were. The man told that since the lockdown and the closing of the holy land to foreigners, he had bought a house in Florida. </w:t>
      </w:r>
    </w:p>
    <w:p w14:paraId="028D3DE3" w14:textId="77777777" w:rsidR="00F56425" w:rsidRDefault="00F56425" w:rsidP="00F56425">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 xml:space="preserve">He admitted that it was much easier and enjoyable for him to travel to Florida for a weekend. For one thing, he didn’t have to deal with jet lag. Rabbi Ginzberg was shaken by that man’s cavalier attitude to not being able to go to Eretz Yisroel. If too many of us get comfortable with weekend trips to Florida and stop having a </w:t>
      </w:r>
      <w:r>
        <w:rPr>
          <w:rFonts w:asciiTheme="majorBidi" w:hAnsiTheme="majorBidi" w:cstheme="majorBidi"/>
          <w:color w:val="000000" w:themeColor="text1"/>
          <w:sz w:val="28"/>
          <w:szCs w:val="28"/>
        </w:rPr>
        <w:lastRenderedPageBreak/>
        <w:t>yearning for Eretz Yisroel, we might not have the ability to come to the Promised Land after the coming of Moshiach.</w:t>
      </w:r>
    </w:p>
    <w:p w14:paraId="7F8BDB05" w14:textId="77777777" w:rsidR="00F56425" w:rsidRDefault="00F56425" w:rsidP="00F56425">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 xml:space="preserve">Rabbi Ginzberg pointed out that Hakodesh Baruch Hu is inspiring hundreds, thousands, maybe even millions of Arabs from Eretz Yisroel and surrounding lands (i.e., Syria that will after the coming of Moshiach become a part of Eretz Yisroel) to leave their homes and immigrate to Europe, America and other parts of the world; </w:t>
      </w:r>
      <w:proofErr w:type="gramStart"/>
      <w:r>
        <w:rPr>
          <w:rFonts w:asciiTheme="majorBidi" w:hAnsiTheme="majorBidi" w:cstheme="majorBidi"/>
          <w:color w:val="000000" w:themeColor="text1"/>
          <w:sz w:val="28"/>
          <w:szCs w:val="28"/>
        </w:rPr>
        <w:t>thus</w:t>
      </w:r>
      <w:proofErr w:type="gramEnd"/>
      <w:r>
        <w:rPr>
          <w:rFonts w:asciiTheme="majorBidi" w:hAnsiTheme="majorBidi" w:cstheme="majorBidi"/>
          <w:color w:val="000000" w:themeColor="text1"/>
          <w:sz w:val="28"/>
          <w:szCs w:val="28"/>
        </w:rPr>
        <w:t xml:space="preserve"> making it easier for Jews to live more securely in the holy land.</w:t>
      </w:r>
    </w:p>
    <w:p w14:paraId="335E5070" w14:textId="77777777" w:rsidR="00F56425" w:rsidRDefault="00F56425" w:rsidP="00F56425">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 xml:space="preserve">We shouldn’t take Eretz Yisroel for granted. Rabbi Ginzberg recalled that the German General Erwin Rommel, yemach shemo, and his Afrika Korps was dashing across North Africa and the secular Jewish Agency leadership in Eretz Yisroel was very much afraid that he would come into the Land of Israel and try and put into practice the dreaded final solution of Adolf Hitler (yemach shemo). </w:t>
      </w:r>
    </w:p>
    <w:p w14:paraId="4440B42D" w14:textId="5479144E" w:rsidR="00F56425" w:rsidRDefault="00F56425" w:rsidP="00F56425">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Rommel wrote at that time that he was planning to shortly enjoy a cup of coffee in Tel Aviv. Baruch Hashem, he was foiled by the mercy of Hashem who allowed the British to destroy his military forces at the Second Battle of El Alamein in1942. Let us daven and hope for the continued kindness of Hakodesh Baruch Hu in protecting the Yidden living in the Promised Land.</w:t>
      </w:r>
    </w:p>
    <w:p w14:paraId="440CD033" w14:textId="3A9C0287" w:rsidR="00D77DC0" w:rsidRPr="00114CA1" w:rsidRDefault="00D77DC0" w:rsidP="00F56425">
      <w:pPr>
        <w:pStyle w:val="NoSpacing"/>
        <w:jc w:val="both"/>
        <w:rPr>
          <w:rFonts w:asciiTheme="majorBidi" w:hAnsiTheme="majorBidi" w:cstheme="majorBidi"/>
          <w:color w:val="000000" w:themeColor="text1"/>
          <w:sz w:val="8"/>
          <w:szCs w:val="8"/>
        </w:rPr>
      </w:pPr>
    </w:p>
    <w:p w14:paraId="0E19D242" w14:textId="5E641E48" w:rsidR="00D77DC0" w:rsidRPr="00D77DC0" w:rsidRDefault="00D77DC0" w:rsidP="00F56425">
      <w:pPr>
        <w:pStyle w:val="NoSpacing"/>
        <w:jc w:val="both"/>
        <w:rPr>
          <w:rFonts w:asciiTheme="majorBidi" w:hAnsiTheme="majorBidi" w:cstheme="majorBidi"/>
          <w:i/>
          <w:iCs/>
          <w:color w:val="000000" w:themeColor="text1"/>
          <w:sz w:val="28"/>
          <w:szCs w:val="28"/>
        </w:rPr>
      </w:pPr>
      <w:r w:rsidRPr="00D77DC0">
        <w:rPr>
          <w:rFonts w:asciiTheme="majorBidi" w:hAnsiTheme="majorBidi" w:cstheme="majorBidi"/>
          <w:i/>
          <w:iCs/>
          <w:color w:val="000000" w:themeColor="text1"/>
          <w:sz w:val="28"/>
          <w:szCs w:val="28"/>
        </w:rPr>
        <w:t>Reprinted from the February 3, 2022 issue of the Jewish Connection.</w:t>
      </w:r>
    </w:p>
    <w:p w14:paraId="41EA93BC" w14:textId="77777777" w:rsidR="00D77DC0" w:rsidRDefault="00D77DC0" w:rsidP="00F56425">
      <w:pPr>
        <w:pStyle w:val="NoSpacing"/>
        <w:jc w:val="both"/>
        <w:rPr>
          <w:rFonts w:asciiTheme="majorBidi" w:hAnsiTheme="majorBidi" w:cstheme="majorBidi"/>
          <w:color w:val="000000" w:themeColor="text1"/>
          <w:sz w:val="28"/>
          <w:szCs w:val="28"/>
        </w:rPr>
      </w:pPr>
    </w:p>
    <w:p w14:paraId="3CAEA741" w14:textId="35F0C7E5" w:rsidR="00114CA1" w:rsidRPr="00114CA1" w:rsidRDefault="00114CA1" w:rsidP="00114CA1">
      <w:pPr>
        <w:pStyle w:val="NoSpacing"/>
        <w:jc w:val="center"/>
        <w:rPr>
          <w:rFonts w:asciiTheme="majorBidi" w:hAnsiTheme="majorBidi" w:cstheme="majorBidi"/>
          <w:b/>
          <w:bCs/>
          <w:color w:val="000000" w:themeColor="text1"/>
          <w:sz w:val="48"/>
          <w:szCs w:val="48"/>
          <w:shd w:val="clear" w:color="auto" w:fill="FFFFFF"/>
        </w:rPr>
      </w:pPr>
      <w:r w:rsidRPr="00114CA1">
        <w:rPr>
          <w:rFonts w:asciiTheme="majorBidi" w:hAnsiTheme="majorBidi" w:cstheme="majorBidi"/>
          <w:b/>
          <w:bCs/>
          <w:color w:val="000000" w:themeColor="text1"/>
          <w:sz w:val="48"/>
          <w:szCs w:val="48"/>
          <w:shd w:val="clear" w:color="auto" w:fill="FFFFFF"/>
        </w:rPr>
        <w:t>More Thoughts that Count for Our Parsha</w:t>
      </w:r>
    </w:p>
    <w:p w14:paraId="7B3A988B" w14:textId="77777777" w:rsidR="00114CA1" w:rsidRDefault="00114CA1" w:rsidP="00114CA1">
      <w:pPr>
        <w:pStyle w:val="NoSpacing"/>
        <w:jc w:val="both"/>
        <w:rPr>
          <w:rFonts w:asciiTheme="majorBidi" w:hAnsiTheme="majorBidi" w:cstheme="majorBidi"/>
          <w:i/>
          <w:iCs/>
          <w:color w:val="000000" w:themeColor="text1"/>
          <w:sz w:val="28"/>
          <w:szCs w:val="28"/>
          <w:shd w:val="clear" w:color="auto" w:fill="FFFFFF"/>
        </w:rPr>
      </w:pPr>
    </w:p>
    <w:p w14:paraId="70940F31" w14:textId="13533C3C" w:rsidR="00114CA1" w:rsidRPr="005479C3" w:rsidRDefault="00114CA1" w:rsidP="00114CA1">
      <w:pPr>
        <w:pStyle w:val="NoSpacing"/>
        <w:jc w:val="both"/>
        <w:rPr>
          <w:rFonts w:asciiTheme="majorBidi" w:hAnsiTheme="majorBidi" w:cstheme="majorBidi"/>
          <w:color w:val="000000" w:themeColor="text1"/>
          <w:sz w:val="28"/>
          <w:szCs w:val="28"/>
        </w:rPr>
      </w:pPr>
      <w:r w:rsidRPr="005479C3">
        <w:rPr>
          <w:rFonts w:asciiTheme="majorBidi" w:hAnsiTheme="majorBidi" w:cstheme="majorBidi"/>
          <w:i/>
          <w:iCs/>
          <w:color w:val="000000" w:themeColor="text1"/>
          <w:sz w:val="28"/>
          <w:szCs w:val="28"/>
          <w:shd w:val="clear" w:color="auto" w:fill="FFFFFF"/>
        </w:rPr>
        <w:t>Let them take for Me an offering</w:t>
      </w:r>
      <w:r w:rsidRPr="005479C3">
        <w:rPr>
          <w:rFonts w:asciiTheme="majorBidi" w:hAnsiTheme="majorBidi" w:cstheme="majorBidi"/>
          <w:color w:val="000000" w:themeColor="text1"/>
          <w:sz w:val="28"/>
          <w:szCs w:val="28"/>
          <w:shd w:val="clear" w:color="auto" w:fill="FFFFFF"/>
        </w:rPr>
        <w:t xml:space="preserve"> (Exod. 25:2)</w:t>
      </w:r>
    </w:p>
    <w:p w14:paraId="7B17BC2A" w14:textId="77777777" w:rsidR="00114CA1" w:rsidRPr="005479C3" w:rsidRDefault="00114CA1" w:rsidP="00114CA1">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5479C3">
        <w:rPr>
          <w:rFonts w:asciiTheme="majorBidi" w:hAnsiTheme="majorBidi" w:cstheme="majorBidi"/>
          <w:color w:val="000000" w:themeColor="text1"/>
          <w:sz w:val="28"/>
          <w:szCs w:val="28"/>
        </w:rPr>
        <w:t>Would it not be more correct to say, "They should give an offering"? When a Jew gives charity, he is not only giving, but he is also receiving merit for the mitzva, through which he will get back from G-d ten times more than he gave. Thus, by giving for the Tabernacle, the Jews were "taking" from G-d much more than they gave.</w:t>
      </w:r>
      <w:r>
        <w:rPr>
          <w:rFonts w:asciiTheme="majorBidi" w:hAnsiTheme="majorBidi" w:cstheme="majorBidi"/>
          <w:color w:val="000000" w:themeColor="text1"/>
          <w:sz w:val="28"/>
          <w:szCs w:val="28"/>
        </w:rPr>
        <w:t xml:space="preserve"> </w:t>
      </w:r>
      <w:r w:rsidRPr="005479C3">
        <w:rPr>
          <w:rFonts w:asciiTheme="majorBidi" w:hAnsiTheme="majorBidi" w:cstheme="majorBidi"/>
          <w:i/>
          <w:iCs/>
          <w:color w:val="000000" w:themeColor="text1"/>
          <w:sz w:val="28"/>
          <w:szCs w:val="28"/>
        </w:rPr>
        <w:t>(</w:t>
      </w:r>
      <w:proofErr w:type="spellStart"/>
      <w:r w:rsidRPr="005479C3">
        <w:rPr>
          <w:rFonts w:asciiTheme="majorBidi" w:hAnsiTheme="majorBidi" w:cstheme="majorBidi"/>
          <w:i/>
          <w:iCs/>
          <w:color w:val="000000" w:themeColor="text1"/>
          <w:sz w:val="28"/>
          <w:szCs w:val="28"/>
        </w:rPr>
        <w:t>Efriyon</w:t>
      </w:r>
      <w:proofErr w:type="spellEnd"/>
      <w:r w:rsidRPr="005479C3">
        <w:rPr>
          <w:rFonts w:asciiTheme="majorBidi" w:hAnsiTheme="majorBidi" w:cstheme="majorBidi"/>
          <w:i/>
          <w:iCs/>
          <w:color w:val="000000" w:themeColor="text1"/>
          <w:sz w:val="28"/>
          <w:szCs w:val="28"/>
        </w:rPr>
        <w:t>)</w:t>
      </w:r>
    </w:p>
    <w:p w14:paraId="014CF3E0" w14:textId="77777777" w:rsidR="00F56425" w:rsidRPr="005A7D88" w:rsidRDefault="00F56425" w:rsidP="00F56425">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p>
    <w:p w14:paraId="407D1E97" w14:textId="77777777" w:rsidR="00114CA1" w:rsidRPr="005479C3" w:rsidRDefault="00114CA1" w:rsidP="00114CA1">
      <w:pPr>
        <w:pStyle w:val="NoSpacing"/>
        <w:jc w:val="both"/>
        <w:rPr>
          <w:rFonts w:asciiTheme="majorBidi" w:hAnsiTheme="majorBidi" w:cstheme="majorBidi"/>
          <w:color w:val="000000" w:themeColor="text1"/>
          <w:sz w:val="28"/>
          <w:szCs w:val="28"/>
        </w:rPr>
      </w:pPr>
      <w:r w:rsidRPr="005479C3">
        <w:rPr>
          <w:rFonts w:asciiTheme="majorBidi" w:hAnsiTheme="majorBidi" w:cstheme="majorBidi"/>
          <w:i/>
          <w:iCs/>
          <w:color w:val="000000" w:themeColor="text1"/>
          <w:sz w:val="28"/>
          <w:szCs w:val="28"/>
        </w:rPr>
        <w:t>They shall make an Ark 2 1/2 cubits in length, 1 1/2 cubits in width, and 1 1/2 cubits in height</w:t>
      </w:r>
      <w:r w:rsidRPr="005479C3">
        <w:rPr>
          <w:rFonts w:asciiTheme="majorBidi" w:hAnsiTheme="majorBidi" w:cstheme="majorBidi"/>
          <w:color w:val="000000" w:themeColor="text1"/>
          <w:sz w:val="28"/>
          <w:szCs w:val="28"/>
        </w:rPr>
        <w:t xml:space="preserve"> (Exod. 25:10)</w:t>
      </w:r>
    </w:p>
    <w:p w14:paraId="1B0B5109" w14:textId="77777777" w:rsidR="00114CA1" w:rsidRPr="005479C3" w:rsidRDefault="00114CA1" w:rsidP="00114CA1">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5479C3">
        <w:rPr>
          <w:rFonts w:asciiTheme="majorBidi" w:hAnsiTheme="majorBidi" w:cstheme="majorBidi"/>
          <w:color w:val="000000" w:themeColor="text1"/>
          <w:sz w:val="28"/>
          <w:szCs w:val="28"/>
        </w:rPr>
        <w:t>All of the measurements of the Ark included fractions. The Ark, which contained in it the Tablets, represents Torah study. The measurements teach us that people who learn Torah must always bear in mind that regardless of how much they learn, they do not master it all. The extent of their knowledge is only a fraction of the vast teachings and depth of the Torah.</w:t>
      </w:r>
      <w:r>
        <w:rPr>
          <w:rFonts w:asciiTheme="majorBidi" w:hAnsiTheme="majorBidi" w:cstheme="majorBidi"/>
          <w:color w:val="000000" w:themeColor="text1"/>
          <w:sz w:val="28"/>
          <w:szCs w:val="28"/>
        </w:rPr>
        <w:t xml:space="preserve"> </w:t>
      </w:r>
      <w:r w:rsidRPr="005479C3">
        <w:rPr>
          <w:rFonts w:asciiTheme="majorBidi" w:hAnsiTheme="majorBidi" w:cstheme="majorBidi"/>
          <w:i/>
          <w:iCs/>
          <w:color w:val="000000" w:themeColor="text1"/>
          <w:sz w:val="28"/>
          <w:szCs w:val="28"/>
        </w:rPr>
        <w:t>(</w:t>
      </w:r>
      <w:proofErr w:type="spellStart"/>
      <w:r w:rsidRPr="005479C3">
        <w:rPr>
          <w:rFonts w:asciiTheme="majorBidi" w:hAnsiTheme="majorBidi" w:cstheme="majorBidi"/>
          <w:i/>
          <w:iCs/>
          <w:color w:val="000000" w:themeColor="text1"/>
          <w:sz w:val="28"/>
          <w:szCs w:val="28"/>
        </w:rPr>
        <w:t>Klei</w:t>
      </w:r>
      <w:proofErr w:type="spellEnd"/>
      <w:r w:rsidRPr="005479C3">
        <w:rPr>
          <w:rFonts w:asciiTheme="majorBidi" w:hAnsiTheme="majorBidi" w:cstheme="majorBidi"/>
          <w:i/>
          <w:iCs/>
          <w:color w:val="000000" w:themeColor="text1"/>
          <w:sz w:val="28"/>
          <w:szCs w:val="28"/>
        </w:rPr>
        <w:t xml:space="preserve"> </w:t>
      </w:r>
      <w:proofErr w:type="spellStart"/>
      <w:r w:rsidRPr="005479C3">
        <w:rPr>
          <w:rFonts w:asciiTheme="majorBidi" w:hAnsiTheme="majorBidi" w:cstheme="majorBidi"/>
          <w:i/>
          <w:iCs/>
          <w:color w:val="000000" w:themeColor="text1"/>
          <w:sz w:val="28"/>
          <w:szCs w:val="28"/>
        </w:rPr>
        <w:t>Yakar</w:t>
      </w:r>
      <w:proofErr w:type="spellEnd"/>
      <w:r w:rsidRPr="005479C3">
        <w:rPr>
          <w:rFonts w:asciiTheme="majorBidi" w:hAnsiTheme="majorBidi" w:cstheme="majorBidi"/>
          <w:i/>
          <w:iCs/>
          <w:color w:val="000000" w:themeColor="text1"/>
          <w:sz w:val="28"/>
          <w:szCs w:val="28"/>
        </w:rPr>
        <w:t>)</w:t>
      </w:r>
    </w:p>
    <w:p w14:paraId="40199284" w14:textId="77777777" w:rsidR="00114CA1" w:rsidRDefault="00114CA1" w:rsidP="00114CA1">
      <w:pPr>
        <w:pStyle w:val="NoSpacing"/>
        <w:jc w:val="both"/>
        <w:rPr>
          <w:rFonts w:asciiTheme="majorBidi" w:hAnsiTheme="majorBidi" w:cstheme="majorBidi"/>
          <w:i/>
          <w:iCs/>
          <w:color w:val="000000" w:themeColor="text1"/>
          <w:sz w:val="28"/>
          <w:szCs w:val="28"/>
        </w:rPr>
      </w:pPr>
    </w:p>
    <w:p w14:paraId="1166925A" w14:textId="27ECBCF4" w:rsidR="00114CA1" w:rsidRPr="005479C3" w:rsidRDefault="00114CA1" w:rsidP="00114CA1">
      <w:pPr>
        <w:pStyle w:val="NoSpacing"/>
        <w:jc w:val="both"/>
        <w:rPr>
          <w:rFonts w:asciiTheme="majorBidi" w:hAnsiTheme="majorBidi" w:cstheme="majorBidi"/>
          <w:i/>
          <w:iCs/>
          <w:color w:val="000000" w:themeColor="text1"/>
          <w:sz w:val="28"/>
          <w:szCs w:val="28"/>
        </w:rPr>
      </w:pPr>
      <w:r w:rsidRPr="00CF6631">
        <w:rPr>
          <w:rFonts w:asciiTheme="majorBidi" w:hAnsiTheme="majorBidi" w:cstheme="majorBidi"/>
          <w:i/>
          <w:iCs/>
          <w:color w:val="000000" w:themeColor="text1"/>
          <w:sz w:val="28"/>
          <w:szCs w:val="28"/>
        </w:rPr>
        <w:t xml:space="preserve">Reprinted from the </w:t>
      </w:r>
      <w:proofErr w:type="spellStart"/>
      <w:r w:rsidRPr="00CF6631">
        <w:rPr>
          <w:rFonts w:asciiTheme="majorBidi" w:hAnsiTheme="majorBidi" w:cstheme="majorBidi"/>
          <w:i/>
          <w:iCs/>
          <w:color w:val="000000" w:themeColor="text1"/>
          <w:sz w:val="28"/>
          <w:szCs w:val="28"/>
        </w:rPr>
        <w:t>Parshat</w:t>
      </w:r>
      <w:proofErr w:type="spellEnd"/>
      <w:r w:rsidRPr="00CF6631">
        <w:rPr>
          <w:rFonts w:asciiTheme="majorBidi" w:hAnsiTheme="majorBidi" w:cstheme="majorBidi"/>
          <w:i/>
          <w:iCs/>
          <w:color w:val="000000" w:themeColor="text1"/>
          <w:sz w:val="28"/>
          <w:szCs w:val="28"/>
        </w:rPr>
        <w:t xml:space="preserve"> </w:t>
      </w:r>
      <w:proofErr w:type="spellStart"/>
      <w:r w:rsidRPr="00CF6631">
        <w:rPr>
          <w:rFonts w:asciiTheme="majorBidi" w:hAnsiTheme="majorBidi" w:cstheme="majorBidi"/>
          <w:i/>
          <w:iCs/>
          <w:color w:val="000000" w:themeColor="text1"/>
          <w:sz w:val="28"/>
          <w:szCs w:val="28"/>
        </w:rPr>
        <w:t>Teruma</w:t>
      </w:r>
      <w:proofErr w:type="spellEnd"/>
      <w:r w:rsidRPr="00CF6631">
        <w:rPr>
          <w:rFonts w:asciiTheme="majorBidi" w:hAnsiTheme="majorBidi" w:cstheme="majorBidi"/>
          <w:i/>
          <w:iCs/>
          <w:color w:val="000000" w:themeColor="text1"/>
          <w:sz w:val="28"/>
          <w:szCs w:val="28"/>
        </w:rPr>
        <w:t xml:space="preserve"> 5757/1997 edition of </w:t>
      </w:r>
      <w:proofErr w:type="spellStart"/>
      <w:r w:rsidRPr="00CF6631">
        <w:rPr>
          <w:rFonts w:asciiTheme="majorBidi" w:hAnsiTheme="majorBidi" w:cstheme="majorBidi"/>
          <w:i/>
          <w:iCs/>
          <w:color w:val="000000" w:themeColor="text1"/>
          <w:sz w:val="28"/>
          <w:szCs w:val="28"/>
        </w:rPr>
        <w:t>L’Chaim</w:t>
      </w:r>
      <w:proofErr w:type="spellEnd"/>
      <w:r>
        <w:rPr>
          <w:rFonts w:asciiTheme="majorBidi" w:hAnsiTheme="majorBidi" w:cstheme="majorBidi"/>
          <w:i/>
          <w:iCs/>
          <w:color w:val="000000" w:themeColor="text1"/>
          <w:sz w:val="28"/>
          <w:szCs w:val="28"/>
        </w:rPr>
        <w:t xml:space="preserve">. </w:t>
      </w:r>
      <w:r w:rsidRPr="005479C3">
        <w:rPr>
          <w:rFonts w:asciiTheme="majorBidi" w:hAnsiTheme="majorBidi" w:cstheme="majorBidi"/>
          <w:i/>
          <w:iCs/>
          <w:color w:val="000000" w:themeColor="text1"/>
          <w:sz w:val="28"/>
          <w:szCs w:val="28"/>
        </w:rPr>
        <w:t xml:space="preserve">Adapted from </w:t>
      </w:r>
      <w:proofErr w:type="spellStart"/>
      <w:r w:rsidRPr="005479C3">
        <w:rPr>
          <w:rFonts w:asciiTheme="majorBidi" w:hAnsiTheme="majorBidi" w:cstheme="majorBidi"/>
          <w:i/>
          <w:iCs/>
          <w:color w:val="000000" w:themeColor="text1"/>
          <w:sz w:val="28"/>
          <w:szCs w:val="28"/>
        </w:rPr>
        <w:t>Vedibarta</w:t>
      </w:r>
      <w:proofErr w:type="spellEnd"/>
      <w:r w:rsidRPr="005479C3">
        <w:rPr>
          <w:rFonts w:asciiTheme="majorBidi" w:hAnsiTheme="majorBidi" w:cstheme="majorBidi"/>
          <w:i/>
          <w:iCs/>
          <w:color w:val="000000" w:themeColor="text1"/>
          <w:sz w:val="28"/>
          <w:szCs w:val="28"/>
        </w:rPr>
        <w:t xml:space="preserve"> Bam by Rabbi Moshe </w:t>
      </w:r>
      <w:proofErr w:type="spellStart"/>
      <w:r w:rsidRPr="005479C3">
        <w:rPr>
          <w:rFonts w:asciiTheme="majorBidi" w:hAnsiTheme="majorBidi" w:cstheme="majorBidi"/>
          <w:i/>
          <w:iCs/>
          <w:color w:val="000000" w:themeColor="text1"/>
          <w:sz w:val="28"/>
          <w:szCs w:val="28"/>
        </w:rPr>
        <w:t>Bogomilsky</w:t>
      </w:r>
      <w:proofErr w:type="spellEnd"/>
    </w:p>
    <w:p w14:paraId="2709396C" w14:textId="1BF4E9EC" w:rsidR="006E1BAF" w:rsidRDefault="006E1BAF">
      <w:pPr>
        <w:rPr>
          <w:rFonts w:asciiTheme="majorBidi" w:eastAsia="Calibri" w:hAnsiTheme="majorBidi" w:cstheme="majorBidi"/>
          <w:i/>
          <w:iCs/>
          <w:color w:val="000000" w:themeColor="text1"/>
          <w:sz w:val="28"/>
          <w:szCs w:val="28"/>
          <w:lang w:bidi="he-IL"/>
        </w:rPr>
      </w:pPr>
      <w:r>
        <w:rPr>
          <w:rFonts w:asciiTheme="majorBidi" w:eastAsia="Calibri" w:hAnsiTheme="majorBidi" w:cstheme="majorBidi"/>
          <w:i/>
          <w:iCs/>
          <w:color w:val="000000" w:themeColor="text1"/>
          <w:sz w:val="28"/>
          <w:szCs w:val="28"/>
          <w:lang w:bidi="he-IL"/>
        </w:rPr>
        <w:br w:type="page"/>
      </w:r>
    </w:p>
    <w:p w14:paraId="1C1B91EE" w14:textId="77777777" w:rsidR="00930F13" w:rsidRDefault="00930F13" w:rsidP="00930F13">
      <w:pPr>
        <w:pStyle w:val="NoSpacing"/>
        <w:jc w:val="center"/>
        <w:rPr>
          <w:rFonts w:asciiTheme="majorBidi" w:hAnsiTheme="majorBidi" w:cstheme="majorBidi"/>
          <w:b/>
          <w:bCs/>
          <w:color w:val="000000" w:themeColor="text1"/>
          <w:sz w:val="72"/>
          <w:szCs w:val="72"/>
        </w:rPr>
      </w:pPr>
      <w:r w:rsidRPr="00930F13">
        <w:rPr>
          <w:rFonts w:asciiTheme="majorBidi" w:hAnsiTheme="majorBidi" w:cstheme="majorBidi"/>
          <w:b/>
          <w:bCs/>
          <w:color w:val="000000" w:themeColor="text1"/>
          <w:sz w:val="72"/>
          <w:szCs w:val="72"/>
        </w:rPr>
        <w:lastRenderedPageBreak/>
        <w:t xml:space="preserve">Hey! What’s That </w:t>
      </w:r>
    </w:p>
    <w:p w14:paraId="62C24E28" w14:textId="0BD8ED7D" w:rsidR="00930F13" w:rsidRPr="00930F13" w:rsidRDefault="00930F13" w:rsidP="00930F13">
      <w:pPr>
        <w:pStyle w:val="NoSpacing"/>
        <w:jc w:val="center"/>
        <w:rPr>
          <w:rFonts w:asciiTheme="majorBidi" w:hAnsiTheme="majorBidi" w:cstheme="majorBidi"/>
          <w:b/>
          <w:bCs/>
          <w:color w:val="000000" w:themeColor="text1"/>
          <w:sz w:val="72"/>
          <w:szCs w:val="72"/>
        </w:rPr>
      </w:pPr>
      <w:r w:rsidRPr="00930F13">
        <w:rPr>
          <w:rFonts w:asciiTheme="majorBidi" w:hAnsiTheme="majorBidi" w:cstheme="majorBidi"/>
          <w:b/>
          <w:bCs/>
          <w:color w:val="000000" w:themeColor="text1"/>
          <w:sz w:val="72"/>
          <w:szCs w:val="72"/>
        </w:rPr>
        <w:t>Thing on Your Head?</w:t>
      </w:r>
    </w:p>
    <w:p w14:paraId="533D4B38" w14:textId="77777777" w:rsidR="00930F13" w:rsidRPr="00930F13" w:rsidRDefault="00930F13" w:rsidP="00930F13">
      <w:pPr>
        <w:pStyle w:val="NoSpacing"/>
        <w:jc w:val="center"/>
        <w:rPr>
          <w:rFonts w:asciiTheme="majorBidi" w:hAnsiTheme="majorBidi" w:cstheme="majorBidi"/>
          <w:b/>
          <w:bCs/>
          <w:color w:val="000000" w:themeColor="text1"/>
          <w:sz w:val="36"/>
          <w:szCs w:val="36"/>
        </w:rPr>
      </w:pPr>
      <w:r w:rsidRPr="00930F13">
        <w:rPr>
          <w:rFonts w:asciiTheme="majorBidi" w:hAnsiTheme="majorBidi" w:cstheme="majorBidi"/>
          <w:b/>
          <w:bCs/>
          <w:color w:val="000000" w:themeColor="text1"/>
          <w:sz w:val="36"/>
          <w:szCs w:val="36"/>
        </w:rPr>
        <w:t>by </w:t>
      </w:r>
      <w:hyperlink r:id="rId17" w:history="1">
        <w:r w:rsidRPr="00930F13">
          <w:rPr>
            <w:rStyle w:val="Hyperlink"/>
            <w:rFonts w:asciiTheme="majorBidi" w:hAnsiTheme="majorBidi" w:cstheme="majorBidi"/>
            <w:b/>
            <w:bCs/>
            <w:color w:val="000000" w:themeColor="text1"/>
            <w:sz w:val="36"/>
            <w:szCs w:val="36"/>
            <w:u w:val="none"/>
          </w:rPr>
          <w:t>Rabbi Shraga Simmons</w:t>
        </w:r>
      </w:hyperlink>
    </w:p>
    <w:p w14:paraId="717B7264" w14:textId="72B4EA73" w:rsidR="00930F13" w:rsidRPr="00930F13" w:rsidRDefault="00930F13" w:rsidP="00930F13">
      <w:pPr>
        <w:pStyle w:val="NoSpacing"/>
        <w:jc w:val="both"/>
        <w:rPr>
          <w:rFonts w:asciiTheme="majorBidi" w:hAnsiTheme="majorBidi" w:cstheme="majorBidi"/>
          <w:color w:val="000000" w:themeColor="text1"/>
          <w:sz w:val="28"/>
          <w:szCs w:val="28"/>
        </w:rPr>
      </w:pPr>
    </w:p>
    <w:p w14:paraId="27E0585F" w14:textId="665399B1" w:rsidR="00930F13" w:rsidRPr="00930F13" w:rsidRDefault="00930F13" w:rsidP="00930F13">
      <w:pPr>
        <w:pStyle w:val="NoSpacing"/>
        <w:jc w:val="both"/>
        <w:rPr>
          <w:rFonts w:asciiTheme="majorBidi" w:hAnsiTheme="majorBidi" w:cstheme="majorBidi"/>
          <w:color w:val="000000" w:themeColor="text1"/>
          <w:sz w:val="28"/>
          <w:szCs w:val="28"/>
        </w:rPr>
      </w:pPr>
      <w:r w:rsidRPr="00930F13">
        <w:rPr>
          <w:rFonts w:asciiTheme="majorBidi" w:hAnsiTheme="majorBidi" w:cstheme="majorBidi"/>
          <w:noProof/>
          <w:color w:val="000000" w:themeColor="text1"/>
          <w:sz w:val="28"/>
          <w:szCs w:val="28"/>
        </w:rPr>
        <w:drawing>
          <wp:inline distT="0" distB="0" distL="0" distR="0" wp14:anchorId="55DD206F" wp14:editId="4FA0C933">
            <wp:extent cx="5943600" cy="3342005"/>
            <wp:effectExtent l="0" t="0" r="0" b="0"/>
            <wp:docPr id="20" name="Picture 20" descr="Hey! What’s That Thing On You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ey! What’s That Thing On Your Hea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noFill/>
                    </a:ln>
                  </pic:spPr>
                </pic:pic>
              </a:graphicData>
            </a:graphic>
          </wp:inline>
        </w:drawing>
      </w:r>
    </w:p>
    <w:p w14:paraId="64AAF9AB" w14:textId="77777777" w:rsidR="00930F13" w:rsidRPr="00930F13" w:rsidRDefault="00930F13" w:rsidP="00930F13">
      <w:pPr>
        <w:pStyle w:val="NoSpacing"/>
        <w:jc w:val="both"/>
        <w:rPr>
          <w:rFonts w:asciiTheme="majorBidi" w:hAnsiTheme="majorBidi" w:cstheme="majorBidi"/>
          <w:b/>
          <w:bCs/>
          <w:i/>
          <w:iCs/>
          <w:color w:val="000000" w:themeColor="text1"/>
          <w:sz w:val="28"/>
          <w:szCs w:val="28"/>
        </w:rPr>
      </w:pPr>
      <w:r w:rsidRPr="00930F13">
        <w:rPr>
          <w:rFonts w:asciiTheme="majorBidi" w:hAnsiTheme="majorBidi" w:cstheme="majorBidi"/>
          <w:b/>
          <w:bCs/>
          <w:i/>
          <w:iCs/>
          <w:color w:val="000000" w:themeColor="text1"/>
          <w:sz w:val="28"/>
          <w:szCs w:val="28"/>
        </w:rPr>
        <w:t>What is a yarmulke and why do Jewish people wear it?</w:t>
      </w:r>
    </w:p>
    <w:p w14:paraId="0E390811" w14:textId="77777777" w:rsidR="00930F13" w:rsidRPr="00930F13" w:rsidRDefault="008D72E9" w:rsidP="00930F1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pict w14:anchorId="1F322BAD">
          <v:rect id="_x0000_i1025" style="width:0;height:.75pt" o:hrstd="t" o:hrnoshade="t" o:hr="t" fillcolor="#212529" stroked="f"/>
        </w:pict>
      </w:r>
    </w:p>
    <w:p w14:paraId="7DFA8326" w14:textId="77777777" w:rsidR="00930F13" w:rsidRDefault="00930F13" w:rsidP="00930F13">
      <w:pPr>
        <w:pStyle w:val="NoSpacing"/>
        <w:jc w:val="both"/>
        <w:rPr>
          <w:rFonts w:asciiTheme="majorBidi" w:hAnsiTheme="majorBidi" w:cstheme="majorBidi"/>
          <w:color w:val="000000" w:themeColor="text1"/>
          <w:sz w:val="28"/>
          <w:szCs w:val="28"/>
        </w:rPr>
      </w:pPr>
    </w:p>
    <w:p w14:paraId="3CF719B7" w14:textId="0E863275" w:rsidR="00930F13" w:rsidRPr="00930F13" w:rsidRDefault="00930F13" w:rsidP="00930F1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930F13">
        <w:rPr>
          <w:rFonts w:asciiTheme="majorBidi" w:hAnsiTheme="majorBidi" w:cstheme="majorBidi"/>
          <w:color w:val="000000" w:themeColor="text1"/>
          <w:sz w:val="28"/>
          <w:szCs w:val="28"/>
        </w:rPr>
        <w:t>It is perhaps the most instantly identifiable mark of a Jew.</w:t>
      </w:r>
    </w:p>
    <w:p w14:paraId="6EA25B64" w14:textId="4D4A6A7A" w:rsidR="00930F13" w:rsidRPr="00930F13" w:rsidRDefault="00930F13" w:rsidP="00930F1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930F13">
        <w:rPr>
          <w:rFonts w:asciiTheme="majorBidi" w:hAnsiTheme="majorBidi" w:cstheme="majorBidi"/>
          <w:color w:val="000000" w:themeColor="text1"/>
          <w:sz w:val="28"/>
          <w:szCs w:val="28"/>
        </w:rPr>
        <w:t>In the Western world, it is customary to remove one's head covering when meeting an important person. In Judaism, </w:t>
      </w:r>
      <w:r w:rsidRPr="00930F13">
        <w:rPr>
          <w:rFonts w:asciiTheme="majorBidi" w:hAnsiTheme="majorBidi" w:cstheme="majorBidi"/>
          <w:i/>
          <w:iCs/>
          <w:color w:val="000000" w:themeColor="text1"/>
          <w:sz w:val="28"/>
          <w:szCs w:val="28"/>
        </w:rPr>
        <w:t>putting on</w:t>
      </w:r>
      <w:r w:rsidRPr="00930F13">
        <w:rPr>
          <w:rFonts w:asciiTheme="majorBidi" w:hAnsiTheme="majorBidi" w:cstheme="majorBidi"/>
          <w:color w:val="000000" w:themeColor="text1"/>
          <w:sz w:val="28"/>
          <w:szCs w:val="28"/>
        </w:rPr>
        <w:t> a head covering is a sign of respect.</w:t>
      </w:r>
    </w:p>
    <w:p w14:paraId="65990A54" w14:textId="10111DAC" w:rsidR="00930F13" w:rsidRPr="00930F13" w:rsidRDefault="00930F13" w:rsidP="00930F1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930F13">
        <w:rPr>
          <w:rFonts w:asciiTheme="majorBidi" w:hAnsiTheme="majorBidi" w:cstheme="majorBidi"/>
          <w:color w:val="000000" w:themeColor="text1"/>
          <w:sz w:val="28"/>
          <w:szCs w:val="28"/>
        </w:rPr>
        <w:t>In the Talmud, it says that the purpose of wearing a yarmulke is to remind us of G</w:t>
      </w:r>
      <w:r>
        <w:rPr>
          <w:rFonts w:asciiTheme="majorBidi" w:hAnsiTheme="majorBidi" w:cstheme="majorBidi"/>
          <w:color w:val="000000" w:themeColor="text1"/>
          <w:sz w:val="28"/>
          <w:szCs w:val="28"/>
        </w:rPr>
        <w:t>-</w:t>
      </w:r>
      <w:r w:rsidRPr="00930F13">
        <w:rPr>
          <w:rFonts w:asciiTheme="majorBidi" w:hAnsiTheme="majorBidi" w:cstheme="majorBidi"/>
          <w:color w:val="000000" w:themeColor="text1"/>
          <w:sz w:val="28"/>
          <w:szCs w:val="28"/>
        </w:rPr>
        <w:t>d, who is the Higher Authority "above us". External actions create internal awareness; wearing a symbolic, tangible "something above us" reinforces that idea that we also have a spiritual purpose.</w:t>
      </w:r>
    </w:p>
    <w:p w14:paraId="3B2E3439" w14:textId="7BAC07C1" w:rsidR="00930F13" w:rsidRPr="00930F13" w:rsidRDefault="00930F13" w:rsidP="00930F1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930F13">
        <w:rPr>
          <w:rFonts w:asciiTheme="majorBidi" w:hAnsiTheme="majorBidi" w:cstheme="majorBidi"/>
          <w:color w:val="000000" w:themeColor="text1"/>
          <w:sz w:val="28"/>
          <w:szCs w:val="28"/>
        </w:rPr>
        <w:t>It's easy to remember spirituality while at the synagogue or during the holidays. But Jewish consciousness is meant to pervade all aspects of our lives – how we treat others, how we conduct business, and how we look at the world.</w:t>
      </w:r>
    </w:p>
    <w:p w14:paraId="76964446" w14:textId="5BBC4147" w:rsidR="00930F13" w:rsidRPr="00930F13" w:rsidRDefault="001E7CE4" w:rsidP="00930F1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930F13" w:rsidRPr="00930F13">
        <w:rPr>
          <w:rFonts w:asciiTheme="majorBidi" w:hAnsiTheme="majorBidi" w:cstheme="majorBidi"/>
          <w:color w:val="000000" w:themeColor="text1"/>
          <w:sz w:val="28"/>
          <w:szCs w:val="28"/>
        </w:rPr>
        <w:t>Appropriately, the Yiddish word for head covering, "yarmulke," comes from the Aramaic, </w:t>
      </w:r>
      <w:r w:rsidR="00930F13" w:rsidRPr="00930F13">
        <w:rPr>
          <w:rFonts w:asciiTheme="majorBidi" w:hAnsiTheme="majorBidi" w:cstheme="majorBidi"/>
          <w:i/>
          <w:iCs/>
          <w:color w:val="000000" w:themeColor="text1"/>
          <w:sz w:val="28"/>
          <w:szCs w:val="28"/>
        </w:rPr>
        <w:t>yira malka</w:t>
      </w:r>
      <w:r w:rsidR="00930F13" w:rsidRPr="00930F13">
        <w:rPr>
          <w:rFonts w:asciiTheme="majorBidi" w:hAnsiTheme="majorBidi" w:cstheme="majorBidi"/>
          <w:color w:val="000000" w:themeColor="text1"/>
          <w:sz w:val="28"/>
          <w:szCs w:val="28"/>
        </w:rPr>
        <w:t>, which means "awe of the King."</w:t>
      </w:r>
    </w:p>
    <w:p w14:paraId="7DC61BE6" w14:textId="11B260C4" w:rsidR="00930F13" w:rsidRPr="00930F13" w:rsidRDefault="00930F13" w:rsidP="00930F1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ab/>
      </w:r>
      <w:r w:rsidRPr="00930F13">
        <w:rPr>
          <w:rFonts w:asciiTheme="majorBidi" w:hAnsiTheme="majorBidi" w:cstheme="majorBidi"/>
          <w:color w:val="000000" w:themeColor="text1"/>
          <w:sz w:val="28"/>
          <w:szCs w:val="28"/>
        </w:rPr>
        <w:t>In Hebrew, the head covering is called "kippah" – literally "dome."</w:t>
      </w:r>
    </w:p>
    <w:p w14:paraId="6EB5471F" w14:textId="77777777" w:rsidR="00930F13" w:rsidRDefault="00930F13" w:rsidP="00930F13">
      <w:pPr>
        <w:pStyle w:val="NoSpacing"/>
        <w:jc w:val="both"/>
        <w:rPr>
          <w:rFonts w:asciiTheme="majorBidi" w:hAnsiTheme="majorBidi" w:cstheme="majorBidi"/>
          <w:color w:val="000000" w:themeColor="text1"/>
          <w:spacing w:val="5"/>
          <w:sz w:val="28"/>
          <w:szCs w:val="28"/>
        </w:rPr>
      </w:pPr>
    </w:p>
    <w:p w14:paraId="34294B1B" w14:textId="0336F72E" w:rsidR="00930F13" w:rsidRPr="00930F13" w:rsidRDefault="00930F13" w:rsidP="00930F13">
      <w:pPr>
        <w:pStyle w:val="NoSpacing"/>
        <w:jc w:val="center"/>
        <w:rPr>
          <w:rFonts w:asciiTheme="majorBidi" w:hAnsiTheme="majorBidi" w:cstheme="majorBidi"/>
          <w:b/>
          <w:bCs/>
          <w:color w:val="000000" w:themeColor="text1"/>
          <w:spacing w:val="5"/>
          <w:sz w:val="28"/>
          <w:szCs w:val="28"/>
        </w:rPr>
      </w:pPr>
      <w:r w:rsidRPr="00930F13">
        <w:rPr>
          <w:rFonts w:asciiTheme="majorBidi" w:hAnsiTheme="majorBidi" w:cstheme="majorBidi"/>
          <w:b/>
          <w:bCs/>
          <w:color w:val="000000" w:themeColor="text1"/>
          <w:spacing w:val="5"/>
          <w:sz w:val="28"/>
          <w:szCs w:val="28"/>
        </w:rPr>
        <w:t>Making a Statement</w:t>
      </w:r>
    </w:p>
    <w:p w14:paraId="2F330AB9" w14:textId="3B765EEF" w:rsidR="00930F13" w:rsidRPr="00930F13" w:rsidRDefault="00930F13" w:rsidP="00930F1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930F13">
        <w:rPr>
          <w:rFonts w:asciiTheme="majorBidi" w:hAnsiTheme="majorBidi" w:cstheme="majorBidi"/>
          <w:color w:val="000000" w:themeColor="text1"/>
          <w:sz w:val="28"/>
          <w:szCs w:val="28"/>
        </w:rPr>
        <w:t>To wear a kippah is to proclaim "I am a proud Jew." Indeed, wearing a yarmulke is a big statement, and psychologically obligates the wearer to live up to a certain standard of behavior. A person has to think twice before cutting in line at the bank, or berating an incompetent waiter. Wearing a yarmulke, in a sense, makes one a Jewish ambassador, as if his actions reflect on all Jews.</w:t>
      </w:r>
    </w:p>
    <w:p w14:paraId="542F32B9" w14:textId="4724CC2B" w:rsidR="00930F13" w:rsidRPr="00930F13" w:rsidRDefault="00930F13" w:rsidP="00930F1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930F13">
        <w:rPr>
          <w:rFonts w:asciiTheme="majorBidi" w:hAnsiTheme="majorBidi" w:cstheme="majorBidi"/>
          <w:color w:val="000000" w:themeColor="text1"/>
          <w:sz w:val="28"/>
          <w:szCs w:val="28"/>
        </w:rPr>
        <w:t>Of course, putting on a yarmulke does not automatically confer "role model" status. Sometimes we unfortunately hear of a religious person caught in some indiscretion. I recall one time in Los Angeles, noticing that a drunken, disheveled man was walking down the street – wearing a yarmulke! He wasn't Jewish, but he'd found an old kippah and thought it helped him fit in with the neighborhood atmosphere. For me, it drove home the idea that it's not fair to "judge Judaism" based on someone displaying the outer trappings of observance.</w:t>
      </w:r>
    </w:p>
    <w:p w14:paraId="081F12EA" w14:textId="77777777" w:rsidR="00930F13" w:rsidRDefault="00930F13" w:rsidP="00930F13">
      <w:pPr>
        <w:pStyle w:val="NoSpacing"/>
        <w:jc w:val="both"/>
        <w:rPr>
          <w:rFonts w:asciiTheme="majorBidi" w:hAnsiTheme="majorBidi" w:cstheme="majorBidi"/>
          <w:color w:val="000000" w:themeColor="text1"/>
          <w:spacing w:val="5"/>
          <w:sz w:val="28"/>
          <w:szCs w:val="28"/>
        </w:rPr>
      </w:pPr>
    </w:p>
    <w:p w14:paraId="31B9C30B" w14:textId="69B96330" w:rsidR="00930F13" w:rsidRPr="00930F13" w:rsidRDefault="00930F13" w:rsidP="00930F13">
      <w:pPr>
        <w:pStyle w:val="NoSpacing"/>
        <w:jc w:val="center"/>
        <w:rPr>
          <w:rFonts w:asciiTheme="majorBidi" w:hAnsiTheme="majorBidi" w:cstheme="majorBidi"/>
          <w:b/>
          <w:bCs/>
          <w:color w:val="000000" w:themeColor="text1"/>
          <w:spacing w:val="5"/>
          <w:sz w:val="28"/>
          <w:szCs w:val="28"/>
        </w:rPr>
      </w:pPr>
      <w:r w:rsidRPr="00930F13">
        <w:rPr>
          <w:rFonts w:asciiTheme="majorBidi" w:hAnsiTheme="majorBidi" w:cstheme="majorBidi"/>
          <w:b/>
          <w:bCs/>
          <w:color w:val="000000" w:themeColor="text1"/>
          <w:spacing w:val="5"/>
          <w:sz w:val="28"/>
          <w:szCs w:val="28"/>
        </w:rPr>
        <w:t>When to Wear a Yarmulke?</w:t>
      </w:r>
    </w:p>
    <w:p w14:paraId="3E7C3CB0" w14:textId="2B2552C2" w:rsidR="00930F13" w:rsidRPr="00930F13" w:rsidRDefault="00930F13" w:rsidP="00930F1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930F13">
        <w:rPr>
          <w:rFonts w:asciiTheme="majorBidi" w:hAnsiTheme="majorBidi" w:cstheme="majorBidi"/>
          <w:color w:val="000000" w:themeColor="text1"/>
          <w:sz w:val="28"/>
          <w:szCs w:val="28"/>
        </w:rPr>
        <w:t>There is no biblical requirement to wear a yarmulke. Yet for many centuries, the custom has been for Jewish men to wear a yarmulke all the time.</w:t>
      </w:r>
    </w:p>
    <w:p w14:paraId="3F30EE8D" w14:textId="49424C00" w:rsidR="00930F13" w:rsidRDefault="00930F13" w:rsidP="00930F1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930F13">
        <w:rPr>
          <w:rFonts w:asciiTheme="majorBidi" w:hAnsiTheme="majorBidi" w:cstheme="majorBidi"/>
          <w:color w:val="000000" w:themeColor="text1"/>
          <w:sz w:val="28"/>
          <w:szCs w:val="28"/>
        </w:rPr>
        <w:t>What kind of head covering qualifies? Basically anything – including a baseball cap or a scarf tied around one's head. Of course, in the synagogue, some feel it is more respectful to use a regular yarmulke.</w:t>
      </w:r>
    </w:p>
    <w:p w14:paraId="0F6A7F95" w14:textId="77777777" w:rsidR="00930F13" w:rsidRPr="00930F13" w:rsidRDefault="00930F13" w:rsidP="00930F13">
      <w:pPr>
        <w:pStyle w:val="NoSpacing"/>
        <w:jc w:val="both"/>
        <w:rPr>
          <w:rFonts w:asciiTheme="majorBidi" w:hAnsiTheme="majorBidi" w:cstheme="majorBidi"/>
          <w:color w:val="000000" w:themeColor="text1"/>
          <w:sz w:val="28"/>
          <w:szCs w:val="28"/>
        </w:rPr>
      </w:pPr>
    </w:p>
    <w:p w14:paraId="533C5D0E" w14:textId="77777777" w:rsidR="00930F13" w:rsidRPr="00930F13" w:rsidRDefault="00930F13" w:rsidP="00930F13">
      <w:pPr>
        <w:pStyle w:val="NoSpacing"/>
        <w:jc w:val="center"/>
        <w:rPr>
          <w:rFonts w:asciiTheme="majorBidi" w:hAnsiTheme="majorBidi" w:cstheme="majorBidi"/>
          <w:b/>
          <w:bCs/>
          <w:color w:val="000000" w:themeColor="text1"/>
          <w:spacing w:val="5"/>
          <w:sz w:val="28"/>
          <w:szCs w:val="28"/>
        </w:rPr>
      </w:pPr>
      <w:r w:rsidRPr="00930F13">
        <w:rPr>
          <w:rFonts w:asciiTheme="majorBidi" w:hAnsiTheme="majorBidi" w:cstheme="majorBidi"/>
          <w:b/>
          <w:bCs/>
          <w:color w:val="000000" w:themeColor="text1"/>
          <w:spacing w:val="5"/>
          <w:sz w:val="28"/>
          <w:szCs w:val="28"/>
        </w:rPr>
        <w:t>Business Questions</w:t>
      </w:r>
    </w:p>
    <w:p w14:paraId="4DCAC704" w14:textId="1449512F" w:rsidR="00930F13" w:rsidRPr="00930F13" w:rsidRDefault="00930F13" w:rsidP="00930F1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930F13">
        <w:rPr>
          <w:rFonts w:asciiTheme="majorBidi" w:hAnsiTheme="majorBidi" w:cstheme="majorBidi"/>
          <w:color w:val="000000" w:themeColor="text1"/>
          <w:sz w:val="28"/>
          <w:szCs w:val="28"/>
        </w:rPr>
        <w:t xml:space="preserve">What about instances </w:t>
      </w:r>
      <w:r w:rsidR="001E7CE4" w:rsidRPr="00930F13">
        <w:rPr>
          <w:rFonts w:asciiTheme="majorBidi" w:hAnsiTheme="majorBidi" w:cstheme="majorBidi"/>
          <w:color w:val="000000" w:themeColor="text1"/>
          <w:sz w:val="28"/>
          <w:szCs w:val="28"/>
        </w:rPr>
        <w:t>w</w:t>
      </w:r>
      <w:r w:rsidR="001E7CE4">
        <w:rPr>
          <w:rFonts w:asciiTheme="majorBidi" w:hAnsiTheme="majorBidi" w:cstheme="majorBidi"/>
          <w:color w:val="000000" w:themeColor="text1"/>
          <w:sz w:val="28"/>
          <w:szCs w:val="28"/>
        </w:rPr>
        <w:t>ere</w:t>
      </w:r>
      <w:r w:rsidRPr="00930F13">
        <w:rPr>
          <w:rFonts w:asciiTheme="majorBidi" w:hAnsiTheme="majorBidi" w:cstheme="majorBidi"/>
          <w:color w:val="000000" w:themeColor="text1"/>
          <w:sz w:val="28"/>
          <w:szCs w:val="28"/>
        </w:rPr>
        <w:t xml:space="preserve"> wearing a </w:t>
      </w:r>
      <w:proofErr w:type="gramStart"/>
      <w:r w:rsidRPr="00930F13">
        <w:rPr>
          <w:rFonts w:asciiTheme="majorBidi" w:hAnsiTheme="majorBidi" w:cstheme="majorBidi"/>
          <w:color w:val="000000" w:themeColor="text1"/>
          <w:sz w:val="28"/>
          <w:szCs w:val="28"/>
        </w:rPr>
        <w:t>yarmulke conflicts</w:t>
      </w:r>
      <w:proofErr w:type="gramEnd"/>
      <w:r w:rsidRPr="00930F13">
        <w:rPr>
          <w:rFonts w:asciiTheme="majorBidi" w:hAnsiTheme="majorBidi" w:cstheme="majorBidi"/>
          <w:color w:val="000000" w:themeColor="text1"/>
          <w:sz w:val="28"/>
          <w:szCs w:val="28"/>
        </w:rPr>
        <w:t xml:space="preserve"> with business and career interests?</w:t>
      </w:r>
    </w:p>
    <w:p w14:paraId="7741B1A0" w14:textId="27959378" w:rsidR="00930F13" w:rsidRPr="00930F13" w:rsidRDefault="00930F13" w:rsidP="00930F1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930F13">
        <w:rPr>
          <w:rFonts w:asciiTheme="majorBidi" w:hAnsiTheme="majorBidi" w:cstheme="majorBidi"/>
          <w:color w:val="000000" w:themeColor="text1"/>
          <w:sz w:val="28"/>
          <w:szCs w:val="28"/>
        </w:rPr>
        <w:t>If your question has to do with possible ramifications in Jewish law, there is room to be lenient. For example, a trial lawyer might not be properly serving his client if the jury will be distracted by the yarmulke. Former U.S. Senator Joe Lieberman may have used a similar line of reasoning.</w:t>
      </w:r>
    </w:p>
    <w:p w14:paraId="2E484AC7" w14:textId="37B56232" w:rsidR="00930F13" w:rsidRDefault="00930F13" w:rsidP="00930F1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930F13">
        <w:rPr>
          <w:rFonts w:asciiTheme="majorBidi" w:hAnsiTheme="majorBidi" w:cstheme="majorBidi"/>
          <w:color w:val="000000" w:themeColor="text1"/>
          <w:sz w:val="28"/>
          <w:szCs w:val="28"/>
        </w:rPr>
        <w:t>Of course</w:t>
      </w:r>
      <w:r>
        <w:rPr>
          <w:rFonts w:asciiTheme="majorBidi" w:hAnsiTheme="majorBidi" w:cstheme="majorBidi"/>
          <w:color w:val="000000" w:themeColor="text1"/>
          <w:sz w:val="28"/>
          <w:szCs w:val="28"/>
        </w:rPr>
        <w:t>,</w:t>
      </w:r>
      <w:r w:rsidRPr="00930F13">
        <w:rPr>
          <w:rFonts w:asciiTheme="majorBidi" w:hAnsiTheme="majorBidi" w:cstheme="majorBidi"/>
          <w:color w:val="000000" w:themeColor="text1"/>
          <w:sz w:val="28"/>
          <w:szCs w:val="28"/>
        </w:rPr>
        <w:t xml:space="preserve"> this can cut both ways. A prominent businessman once told me that for every client "lost" because of his kippah, he gained two others who respected his display of integrity and courage in wearing a kippah.</w:t>
      </w:r>
    </w:p>
    <w:p w14:paraId="44FD4274" w14:textId="42EB3634" w:rsidR="00930F13" w:rsidRDefault="00930F13" w:rsidP="00930F13">
      <w:pPr>
        <w:pStyle w:val="NoSpacing"/>
        <w:jc w:val="both"/>
        <w:rPr>
          <w:rFonts w:asciiTheme="majorBidi" w:hAnsiTheme="majorBidi" w:cstheme="majorBidi"/>
          <w:color w:val="000000" w:themeColor="text1"/>
          <w:sz w:val="28"/>
          <w:szCs w:val="28"/>
        </w:rPr>
      </w:pPr>
    </w:p>
    <w:p w14:paraId="548B4F77" w14:textId="1A13A10E" w:rsidR="00930F13" w:rsidRPr="00930F13" w:rsidRDefault="00930F13" w:rsidP="00930F13">
      <w:pPr>
        <w:pStyle w:val="NoSpacing"/>
        <w:jc w:val="both"/>
        <w:rPr>
          <w:rFonts w:asciiTheme="majorBidi" w:hAnsiTheme="majorBidi" w:cstheme="majorBidi"/>
          <w:i/>
          <w:iCs/>
          <w:color w:val="000000" w:themeColor="text1"/>
          <w:sz w:val="28"/>
          <w:szCs w:val="28"/>
        </w:rPr>
      </w:pPr>
      <w:r w:rsidRPr="00930F13">
        <w:rPr>
          <w:rFonts w:asciiTheme="majorBidi" w:hAnsiTheme="majorBidi" w:cstheme="majorBidi"/>
          <w:i/>
          <w:iCs/>
          <w:color w:val="000000" w:themeColor="text1"/>
          <w:sz w:val="28"/>
          <w:szCs w:val="28"/>
        </w:rPr>
        <w:t xml:space="preserve">Reprinted from the </w:t>
      </w:r>
      <w:proofErr w:type="spellStart"/>
      <w:r w:rsidRPr="00930F13">
        <w:rPr>
          <w:rFonts w:asciiTheme="majorBidi" w:hAnsiTheme="majorBidi" w:cstheme="majorBidi"/>
          <w:i/>
          <w:iCs/>
          <w:color w:val="000000" w:themeColor="text1"/>
          <w:sz w:val="28"/>
          <w:szCs w:val="28"/>
        </w:rPr>
        <w:t>Parshat</w:t>
      </w:r>
      <w:proofErr w:type="spellEnd"/>
      <w:r w:rsidRPr="00930F13">
        <w:rPr>
          <w:rFonts w:asciiTheme="majorBidi" w:hAnsiTheme="majorBidi" w:cstheme="majorBidi"/>
          <w:i/>
          <w:iCs/>
          <w:color w:val="000000" w:themeColor="text1"/>
          <w:sz w:val="28"/>
          <w:szCs w:val="28"/>
        </w:rPr>
        <w:t xml:space="preserve"> </w:t>
      </w:r>
      <w:proofErr w:type="spellStart"/>
      <w:r w:rsidRPr="00930F13">
        <w:rPr>
          <w:rFonts w:asciiTheme="majorBidi" w:hAnsiTheme="majorBidi" w:cstheme="majorBidi"/>
          <w:i/>
          <w:iCs/>
          <w:color w:val="000000" w:themeColor="text1"/>
          <w:sz w:val="28"/>
          <w:szCs w:val="28"/>
        </w:rPr>
        <w:t>Teruma</w:t>
      </w:r>
      <w:proofErr w:type="spellEnd"/>
      <w:r w:rsidRPr="00930F13">
        <w:rPr>
          <w:rFonts w:asciiTheme="majorBidi" w:hAnsiTheme="majorBidi" w:cstheme="majorBidi"/>
          <w:i/>
          <w:iCs/>
          <w:color w:val="000000" w:themeColor="text1"/>
          <w:sz w:val="28"/>
          <w:szCs w:val="28"/>
        </w:rPr>
        <w:t xml:space="preserve"> 5782 website of Aish.com</w:t>
      </w:r>
    </w:p>
    <w:p w14:paraId="7E164C41" w14:textId="77777777" w:rsidR="00930F13" w:rsidRPr="00930F13" w:rsidRDefault="00930F13" w:rsidP="00930F13">
      <w:pPr>
        <w:pStyle w:val="NoSpacing"/>
        <w:jc w:val="both"/>
        <w:rPr>
          <w:rFonts w:asciiTheme="majorBidi" w:hAnsiTheme="majorBidi" w:cstheme="majorBidi"/>
          <w:color w:val="000000" w:themeColor="text1"/>
          <w:sz w:val="28"/>
          <w:szCs w:val="28"/>
        </w:rPr>
      </w:pPr>
    </w:p>
    <w:p w14:paraId="1DBECBB8" w14:textId="48A7671D" w:rsidR="00DC299C" w:rsidRDefault="00DC299C">
      <w:pPr>
        <w:rPr>
          <w:rFonts w:asciiTheme="majorBidi" w:eastAsia="Calibri" w:hAnsiTheme="majorBidi" w:cstheme="majorBidi"/>
          <w:i/>
          <w:iCs/>
          <w:color w:val="000000" w:themeColor="text1"/>
          <w:sz w:val="28"/>
          <w:szCs w:val="28"/>
          <w:lang w:bidi="he-IL"/>
        </w:rPr>
      </w:pPr>
      <w:r>
        <w:rPr>
          <w:rFonts w:asciiTheme="majorBidi" w:hAnsiTheme="majorBidi" w:cstheme="majorBidi"/>
          <w:i/>
          <w:iCs/>
          <w:color w:val="000000" w:themeColor="text1"/>
          <w:sz w:val="28"/>
          <w:szCs w:val="28"/>
          <w:lang w:bidi="he-IL"/>
        </w:rPr>
        <w:br w:type="page"/>
      </w:r>
    </w:p>
    <w:p w14:paraId="19FC4852" w14:textId="77777777" w:rsidR="00DC299C" w:rsidRPr="00F25A95" w:rsidRDefault="00DC299C" w:rsidP="00DC299C">
      <w:pPr>
        <w:pStyle w:val="NoSpacing"/>
        <w:jc w:val="center"/>
        <w:rPr>
          <w:rFonts w:asciiTheme="majorBidi" w:hAnsiTheme="majorBidi" w:cstheme="majorBidi"/>
          <w:b/>
          <w:bCs/>
          <w:color w:val="000000" w:themeColor="text1"/>
          <w:sz w:val="72"/>
          <w:szCs w:val="72"/>
          <w:lang w:bidi="he-IL"/>
        </w:rPr>
      </w:pPr>
      <w:r w:rsidRPr="00F25A95">
        <w:rPr>
          <w:rFonts w:asciiTheme="majorBidi" w:hAnsiTheme="majorBidi" w:cstheme="majorBidi"/>
          <w:b/>
          <w:bCs/>
          <w:color w:val="000000" w:themeColor="text1"/>
          <w:sz w:val="72"/>
          <w:szCs w:val="72"/>
          <w:lang w:bidi="he-IL"/>
        </w:rPr>
        <w:lastRenderedPageBreak/>
        <w:t>Esther Pollard Passes Away</w:t>
      </w:r>
    </w:p>
    <w:p w14:paraId="7E6F39A4" w14:textId="77777777" w:rsidR="00DC299C" w:rsidRPr="00F25A95" w:rsidRDefault="00DC299C" w:rsidP="00DC299C">
      <w:pPr>
        <w:pStyle w:val="NoSpacing"/>
        <w:jc w:val="center"/>
        <w:rPr>
          <w:rFonts w:asciiTheme="majorBidi" w:hAnsiTheme="majorBidi" w:cstheme="majorBidi"/>
          <w:b/>
          <w:bCs/>
          <w:color w:val="000000" w:themeColor="text1"/>
          <w:sz w:val="36"/>
          <w:szCs w:val="36"/>
          <w:lang w:bidi="he-IL"/>
        </w:rPr>
      </w:pPr>
      <w:r w:rsidRPr="00F25A95">
        <w:rPr>
          <w:rFonts w:asciiTheme="majorBidi" w:hAnsiTheme="majorBidi" w:cstheme="majorBidi"/>
          <w:b/>
          <w:bCs/>
          <w:color w:val="000000" w:themeColor="text1"/>
          <w:sz w:val="36"/>
          <w:szCs w:val="36"/>
          <w:lang w:bidi="he-IL"/>
        </w:rPr>
        <w:t xml:space="preserve">By </w:t>
      </w:r>
      <w:hyperlink r:id="rId19" w:history="1">
        <w:r w:rsidRPr="00F25A95">
          <w:rPr>
            <w:rFonts w:asciiTheme="majorBidi" w:hAnsiTheme="majorBidi" w:cstheme="majorBidi"/>
            <w:b/>
            <w:bCs/>
            <w:color w:val="000000" w:themeColor="text1"/>
            <w:sz w:val="36"/>
            <w:szCs w:val="36"/>
            <w:lang w:bidi="he-IL"/>
          </w:rPr>
          <w:t>Jewish Press News Desk</w:t>
        </w:r>
      </w:hyperlink>
    </w:p>
    <w:p w14:paraId="0C035034" w14:textId="77777777" w:rsidR="00DC299C" w:rsidRPr="00F25A95" w:rsidRDefault="00DC299C" w:rsidP="00DC299C">
      <w:pPr>
        <w:pStyle w:val="NoSpacing"/>
        <w:jc w:val="both"/>
        <w:rPr>
          <w:rFonts w:asciiTheme="majorBidi" w:hAnsiTheme="majorBidi" w:cstheme="majorBidi"/>
          <w:color w:val="000000" w:themeColor="text1"/>
          <w:sz w:val="28"/>
          <w:szCs w:val="28"/>
          <w:lang w:bidi="he-IL"/>
        </w:rPr>
      </w:pPr>
      <w:r w:rsidRPr="00F25A95">
        <w:rPr>
          <w:rFonts w:asciiTheme="majorBidi" w:hAnsiTheme="majorBidi" w:cstheme="majorBidi"/>
          <w:color w:val="000000" w:themeColor="text1"/>
          <w:sz w:val="28"/>
          <w:szCs w:val="28"/>
          <w:lang w:bidi="he-IL"/>
        </w:rPr>
        <w:t> </w:t>
      </w:r>
    </w:p>
    <w:p w14:paraId="762885AC" w14:textId="77777777" w:rsidR="00DC299C" w:rsidRPr="00F25A95" w:rsidRDefault="00DC299C" w:rsidP="00DC299C">
      <w:pPr>
        <w:pStyle w:val="NoSpacing"/>
        <w:jc w:val="both"/>
        <w:rPr>
          <w:rFonts w:asciiTheme="majorBidi" w:hAnsiTheme="majorBidi" w:cstheme="majorBidi"/>
          <w:color w:val="000000" w:themeColor="text1"/>
          <w:sz w:val="28"/>
          <w:szCs w:val="28"/>
          <w:lang w:bidi="he-IL"/>
        </w:rPr>
      </w:pPr>
      <w:r w:rsidRPr="00F25A95">
        <w:rPr>
          <w:rFonts w:asciiTheme="majorBidi" w:hAnsiTheme="majorBidi" w:cstheme="majorBidi"/>
          <w:noProof/>
          <w:color w:val="000000" w:themeColor="text1"/>
          <w:sz w:val="28"/>
          <w:szCs w:val="28"/>
          <w:lang w:bidi="he-IL"/>
        </w:rPr>
        <w:drawing>
          <wp:inline distT="0" distB="0" distL="0" distR="0" wp14:anchorId="51BDB2F2" wp14:editId="7586D277">
            <wp:extent cx="5943600" cy="3348355"/>
            <wp:effectExtent l="0" t="0" r="0" b="4445"/>
            <wp:docPr id="2" name="Picture 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348355"/>
                    </a:xfrm>
                    <a:prstGeom prst="rect">
                      <a:avLst/>
                    </a:prstGeom>
                    <a:noFill/>
                    <a:ln>
                      <a:noFill/>
                    </a:ln>
                  </pic:spPr>
                </pic:pic>
              </a:graphicData>
            </a:graphic>
          </wp:inline>
        </w:drawing>
      </w:r>
      <w:r>
        <w:rPr>
          <w:rFonts w:asciiTheme="majorBidi" w:hAnsiTheme="majorBidi" w:cstheme="majorBidi"/>
          <w:color w:val="000000" w:themeColor="text1"/>
          <w:sz w:val="28"/>
          <w:szCs w:val="28"/>
          <w:lang w:bidi="he-IL"/>
        </w:rPr>
        <w:tab/>
      </w:r>
      <w:r w:rsidRPr="00F25A95">
        <w:rPr>
          <w:rFonts w:asciiTheme="majorBidi" w:hAnsiTheme="majorBidi" w:cstheme="majorBidi"/>
          <w:color w:val="000000" w:themeColor="text1"/>
          <w:sz w:val="28"/>
          <w:szCs w:val="28"/>
          <w:lang w:bidi="he-IL"/>
        </w:rPr>
        <w:t>Esther Pollard, wife of convicted Israeli spy Jonathan Pollard, speaks to press outside her home in Jerusalem on July 29, 2015.</w:t>
      </w:r>
      <w:r>
        <w:rPr>
          <w:rFonts w:asciiTheme="majorBidi" w:hAnsiTheme="majorBidi" w:cstheme="majorBidi"/>
          <w:color w:val="000000" w:themeColor="text1"/>
          <w:sz w:val="28"/>
          <w:szCs w:val="28"/>
          <w:lang w:bidi="he-IL"/>
        </w:rPr>
        <w:t xml:space="preserve"> (Photo by Flash90)</w:t>
      </w:r>
    </w:p>
    <w:p w14:paraId="0B9D0CD3" w14:textId="77777777" w:rsidR="00DC299C" w:rsidRPr="00F25A95" w:rsidRDefault="00DC299C" w:rsidP="00DC299C">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hyperlink r:id="rId22" w:history="1">
        <w:r w:rsidRPr="00F25A95">
          <w:rPr>
            <w:rFonts w:asciiTheme="majorBidi" w:hAnsiTheme="majorBidi" w:cstheme="majorBidi"/>
            <w:color w:val="000000" w:themeColor="text1"/>
            <w:sz w:val="28"/>
            <w:szCs w:val="28"/>
            <w:lang w:bidi="he-IL"/>
          </w:rPr>
          <w:t>Esther Pollard</w:t>
        </w:r>
      </w:hyperlink>
      <w:r w:rsidRPr="00F25A95">
        <w:rPr>
          <w:rFonts w:asciiTheme="majorBidi" w:hAnsiTheme="majorBidi" w:cstheme="majorBidi"/>
          <w:color w:val="000000" w:themeColor="text1"/>
          <w:sz w:val="28"/>
          <w:szCs w:val="28"/>
          <w:lang w:bidi="he-IL"/>
        </w:rPr>
        <w:t xml:space="preserve">, the wife of Jonathan Pollard, passed away at Jerusalem’s Hadassah Ein </w:t>
      </w:r>
      <w:proofErr w:type="spellStart"/>
      <w:r w:rsidRPr="00F25A95">
        <w:rPr>
          <w:rFonts w:asciiTheme="majorBidi" w:hAnsiTheme="majorBidi" w:cstheme="majorBidi"/>
          <w:color w:val="000000" w:themeColor="text1"/>
          <w:sz w:val="28"/>
          <w:szCs w:val="28"/>
          <w:lang w:bidi="he-IL"/>
        </w:rPr>
        <w:t>Kerem</w:t>
      </w:r>
      <w:proofErr w:type="spellEnd"/>
      <w:r w:rsidRPr="00F25A95">
        <w:rPr>
          <w:rFonts w:asciiTheme="majorBidi" w:hAnsiTheme="majorBidi" w:cstheme="majorBidi"/>
          <w:color w:val="000000" w:themeColor="text1"/>
          <w:sz w:val="28"/>
          <w:szCs w:val="28"/>
          <w:lang w:bidi="he-IL"/>
        </w:rPr>
        <w:t xml:space="preserve"> Medical Center. She had been </w:t>
      </w:r>
      <w:hyperlink r:id="rId23" w:history="1">
        <w:r w:rsidRPr="00F25A95">
          <w:rPr>
            <w:rFonts w:asciiTheme="majorBidi" w:hAnsiTheme="majorBidi" w:cstheme="majorBidi"/>
            <w:color w:val="000000" w:themeColor="text1"/>
            <w:sz w:val="28"/>
            <w:szCs w:val="28"/>
            <w:lang w:bidi="he-IL"/>
          </w:rPr>
          <w:t>rushed to the hospital on Saturday</w:t>
        </w:r>
      </w:hyperlink>
      <w:r w:rsidRPr="00F25A95">
        <w:rPr>
          <w:rFonts w:asciiTheme="majorBidi" w:hAnsiTheme="majorBidi" w:cstheme="majorBidi"/>
          <w:color w:val="000000" w:themeColor="text1"/>
          <w:sz w:val="28"/>
          <w:szCs w:val="28"/>
          <w:lang w:bidi="he-IL"/>
        </w:rPr>
        <w:t> after her health deteriorated. She had breast cancer and was also fighting off Covid-19.</w:t>
      </w:r>
    </w:p>
    <w:p w14:paraId="2301BF83" w14:textId="77777777" w:rsidR="00DC299C" w:rsidRPr="00F25A95" w:rsidRDefault="00DC299C" w:rsidP="00DC299C">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F25A95">
        <w:rPr>
          <w:rFonts w:asciiTheme="majorBidi" w:hAnsiTheme="majorBidi" w:cstheme="majorBidi"/>
          <w:color w:val="000000" w:themeColor="text1"/>
          <w:sz w:val="28"/>
          <w:szCs w:val="28"/>
          <w:lang w:bidi="he-IL"/>
        </w:rPr>
        <w:t xml:space="preserve">The funeral will be held on Monday at Har </w:t>
      </w:r>
      <w:proofErr w:type="spellStart"/>
      <w:r w:rsidRPr="00F25A95">
        <w:rPr>
          <w:rFonts w:asciiTheme="majorBidi" w:hAnsiTheme="majorBidi" w:cstheme="majorBidi"/>
          <w:color w:val="000000" w:themeColor="text1"/>
          <w:sz w:val="28"/>
          <w:szCs w:val="28"/>
          <w:lang w:bidi="he-IL"/>
        </w:rPr>
        <w:t>HaMenuchot</w:t>
      </w:r>
      <w:proofErr w:type="spellEnd"/>
      <w:r w:rsidRPr="00F25A95">
        <w:rPr>
          <w:rFonts w:asciiTheme="majorBidi" w:hAnsiTheme="majorBidi" w:cstheme="majorBidi"/>
          <w:color w:val="000000" w:themeColor="text1"/>
          <w:sz w:val="28"/>
          <w:szCs w:val="28"/>
          <w:lang w:bidi="he-IL"/>
        </w:rPr>
        <w:t xml:space="preserve"> Cemetery in Jerusalem at 4 PM.</w:t>
      </w:r>
    </w:p>
    <w:p w14:paraId="151CDBA9" w14:textId="77777777" w:rsidR="00DC299C" w:rsidRPr="00F25A95" w:rsidRDefault="00DC299C" w:rsidP="00DC299C">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F25A95">
        <w:rPr>
          <w:rFonts w:asciiTheme="majorBidi" w:hAnsiTheme="majorBidi" w:cstheme="majorBidi"/>
          <w:color w:val="000000" w:themeColor="text1"/>
          <w:sz w:val="28"/>
          <w:szCs w:val="28"/>
          <w:lang w:bidi="he-IL"/>
        </w:rPr>
        <w:t>Esther </w:t>
      </w:r>
      <w:proofErr w:type="spellStart"/>
      <w:r w:rsidRPr="00F25A95">
        <w:rPr>
          <w:rFonts w:asciiTheme="majorBidi" w:hAnsiTheme="majorBidi" w:cstheme="majorBidi"/>
          <w:color w:val="000000" w:themeColor="text1"/>
          <w:sz w:val="28"/>
          <w:szCs w:val="28"/>
          <w:lang w:bidi="he-IL"/>
        </w:rPr>
        <w:t>Zeitz</w:t>
      </w:r>
      <w:proofErr w:type="spellEnd"/>
      <w:r w:rsidRPr="00F25A95">
        <w:rPr>
          <w:rFonts w:asciiTheme="majorBidi" w:hAnsiTheme="majorBidi" w:cstheme="majorBidi"/>
          <w:color w:val="000000" w:themeColor="text1"/>
          <w:sz w:val="28"/>
          <w:szCs w:val="28"/>
          <w:lang w:bidi="he-IL"/>
        </w:rPr>
        <w:t> was born in Montreal, Canada. She and Jonathan Pollard actually met in 1971 when they were both teenagers on an Israeli youth program. They had discussions about their mutual love for the land and people of Israel, but then returned to their homes – he to South Bend, Indiana, and she to Montreal, not even dreaming that they would meet again.</w:t>
      </w:r>
    </w:p>
    <w:p w14:paraId="0F23986C" w14:textId="77777777" w:rsidR="00DC299C" w:rsidRPr="00F25A95" w:rsidRDefault="00DC299C" w:rsidP="00DC299C">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F25A95">
        <w:rPr>
          <w:rFonts w:asciiTheme="majorBidi" w:hAnsiTheme="majorBidi" w:cstheme="majorBidi"/>
          <w:color w:val="000000" w:themeColor="text1"/>
          <w:sz w:val="28"/>
          <w:szCs w:val="28"/>
          <w:lang w:bidi="he-IL"/>
        </w:rPr>
        <w:t>While in prison, Jonathan </w:t>
      </w:r>
      <w:hyperlink r:id="rId24" w:history="1">
        <w:r w:rsidRPr="00F25A95">
          <w:rPr>
            <w:rFonts w:asciiTheme="majorBidi" w:hAnsiTheme="majorBidi" w:cstheme="majorBidi"/>
            <w:color w:val="000000" w:themeColor="text1"/>
            <w:sz w:val="28"/>
            <w:szCs w:val="28"/>
            <w:lang w:bidi="he-IL"/>
          </w:rPr>
          <w:t>shared his own thoughts</w:t>
        </w:r>
      </w:hyperlink>
      <w:r w:rsidRPr="00F25A95">
        <w:rPr>
          <w:rFonts w:asciiTheme="majorBidi" w:hAnsiTheme="majorBidi" w:cstheme="majorBidi"/>
          <w:color w:val="000000" w:themeColor="text1"/>
          <w:sz w:val="28"/>
          <w:szCs w:val="28"/>
          <w:lang w:bidi="he-IL"/>
        </w:rPr>
        <w:t> on his marriage in a message to a Jewish magazine from his prison cell in Butner, North Carolina. “We are taught that a wife is </w:t>
      </w:r>
      <w:r w:rsidRPr="00F25A95">
        <w:rPr>
          <w:rFonts w:asciiTheme="majorBidi" w:hAnsiTheme="majorBidi" w:cstheme="majorBidi"/>
          <w:i/>
          <w:iCs/>
          <w:color w:val="000000" w:themeColor="text1"/>
          <w:sz w:val="28"/>
          <w:szCs w:val="28"/>
          <w:lang w:bidi="he-IL"/>
        </w:rPr>
        <w:t xml:space="preserve">an </w:t>
      </w:r>
      <w:proofErr w:type="spellStart"/>
      <w:r w:rsidRPr="00F25A95">
        <w:rPr>
          <w:rFonts w:asciiTheme="majorBidi" w:hAnsiTheme="majorBidi" w:cstheme="majorBidi"/>
          <w:i/>
          <w:iCs/>
          <w:color w:val="000000" w:themeColor="text1"/>
          <w:sz w:val="28"/>
          <w:szCs w:val="28"/>
          <w:lang w:bidi="he-IL"/>
        </w:rPr>
        <w:t>eizer</w:t>
      </w:r>
      <w:proofErr w:type="spellEnd"/>
      <w:r w:rsidRPr="00F25A95">
        <w:rPr>
          <w:rFonts w:asciiTheme="majorBidi" w:hAnsiTheme="majorBidi" w:cstheme="majorBidi"/>
          <w:i/>
          <w:iCs/>
          <w:color w:val="000000" w:themeColor="text1"/>
          <w:sz w:val="28"/>
          <w:szCs w:val="28"/>
          <w:lang w:bidi="he-IL"/>
        </w:rPr>
        <w:t xml:space="preserve"> </w:t>
      </w:r>
      <w:proofErr w:type="spellStart"/>
      <w:r w:rsidRPr="00F25A95">
        <w:rPr>
          <w:rFonts w:asciiTheme="majorBidi" w:hAnsiTheme="majorBidi" w:cstheme="majorBidi"/>
          <w:i/>
          <w:iCs/>
          <w:color w:val="000000" w:themeColor="text1"/>
          <w:sz w:val="28"/>
          <w:szCs w:val="28"/>
          <w:lang w:bidi="he-IL"/>
        </w:rPr>
        <w:t>k’negdo</w:t>
      </w:r>
      <w:proofErr w:type="spellEnd"/>
      <w:r w:rsidRPr="00F25A95">
        <w:rPr>
          <w:rFonts w:asciiTheme="majorBidi" w:hAnsiTheme="majorBidi" w:cstheme="majorBidi"/>
          <w:color w:val="000000" w:themeColor="text1"/>
          <w:sz w:val="28"/>
          <w:szCs w:val="28"/>
          <w:lang w:bidi="he-IL"/>
        </w:rPr>
        <w:t>, a helpmate to her husband; she complements and completes him, facilitates his agenda. We also have the concept of </w:t>
      </w:r>
      <w:r w:rsidRPr="00F25A95">
        <w:rPr>
          <w:rFonts w:asciiTheme="majorBidi" w:hAnsiTheme="majorBidi" w:cstheme="majorBidi"/>
          <w:i/>
          <w:iCs/>
          <w:color w:val="000000" w:themeColor="text1"/>
          <w:sz w:val="28"/>
          <w:szCs w:val="28"/>
          <w:lang w:bidi="he-IL"/>
        </w:rPr>
        <w:t>bashert,</w:t>
      </w:r>
      <w:r w:rsidRPr="00F25A95">
        <w:rPr>
          <w:rFonts w:asciiTheme="majorBidi" w:hAnsiTheme="majorBidi" w:cstheme="majorBidi"/>
          <w:color w:val="000000" w:themeColor="text1"/>
          <w:sz w:val="28"/>
          <w:szCs w:val="28"/>
          <w:lang w:bidi="he-IL"/>
        </w:rPr>
        <w:t xml:space="preserve"> two people meant for each other. These concepts don’t go far enough in </w:t>
      </w:r>
      <w:r w:rsidRPr="00F25A95">
        <w:rPr>
          <w:rFonts w:asciiTheme="majorBidi" w:hAnsiTheme="majorBidi" w:cstheme="majorBidi"/>
          <w:color w:val="000000" w:themeColor="text1"/>
          <w:sz w:val="28"/>
          <w:szCs w:val="28"/>
          <w:lang w:bidi="he-IL"/>
        </w:rPr>
        <w:lastRenderedPageBreak/>
        <w:t>describing my feelings for Esther. She is my</w:t>
      </w:r>
      <w:r w:rsidRPr="00F25A95">
        <w:rPr>
          <w:rFonts w:asciiTheme="majorBidi" w:hAnsiTheme="majorBidi" w:cstheme="majorBidi"/>
          <w:i/>
          <w:iCs/>
          <w:color w:val="000000" w:themeColor="text1"/>
          <w:sz w:val="28"/>
          <w:szCs w:val="28"/>
          <w:lang w:bidi="he-IL"/>
        </w:rPr>
        <w:t> bashert</w:t>
      </w:r>
      <w:r w:rsidRPr="00F25A95">
        <w:rPr>
          <w:rFonts w:asciiTheme="majorBidi" w:hAnsiTheme="majorBidi" w:cstheme="majorBidi"/>
          <w:color w:val="000000" w:themeColor="text1"/>
          <w:sz w:val="28"/>
          <w:szCs w:val="28"/>
          <w:lang w:bidi="he-IL"/>
        </w:rPr>
        <w:t>, but much more than that. She is my </w:t>
      </w:r>
      <w:proofErr w:type="spellStart"/>
      <w:r w:rsidRPr="00F25A95">
        <w:rPr>
          <w:rFonts w:asciiTheme="majorBidi" w:hAnsiTheme="majorBidi" w:cstheme="majorBidi"/>
          <w:i/>
          <w:iCs/>
          <w:color w:val="000000" w:themeColor="text1"/>
          <w:sz w:val="28"/>
          <w:szCs w:val="28"/>
          <w:lang w:bidi="he-IL"/>
        </w:rPr>
        <w:t>eizer</w:t>
      </w:r>
      <w:proofErr w:type="spellEnd"/>
      <w:r w:rsidRPr="00F25A95">
        <w:rPr>
          <w:rFonts w:asciiTheme="majorBidi" w:hAnsiTheme="majorBidi" w:cstheme="majorBidi"/>
          <w:color w:val="000000" w:themeColor="text1"/>
          <w:sz w:val="28"/>
          <w:szCs w:val="28"/>
          <w:lang w:bidi="he-IL"/>
        </w:rPr>
        <w:t>, but much more than that. She enables me to live this kind of existence with hope for now and for the future.</w:t>
      </w:r>
    </w:p>
    <w:p w14:paraId="639B1949" w14:textId="7594973C" w:rsidR="00DC299C" w:rsidRDefault="00DC299C" w:rsidP="00DC299C">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F25A95">
        <w:rPr>
          <w:rFonts w:asciiTheme="majorBidi" w:hAnsiTheme="majorBidi" w:cstheme="majorBidi"/>
          <w:color w:val="000000" w:themeColor="text1"/>
          <w:sz w:val="28"/>
          <w:szCs w:val="28"/>
          <w:lang w:bidi="he-IL"/>
        </w:rPr>
        <w:t>“Esther allows me to get up every morning in this devastating environment and to feel hope, to know that Hashem gave me a wonderful and loyal wife, and to live each day believing that in the wink of any eye He will bring me home to her.”</w:t>
      </w:r>
    </w:p>
    <w:p w14:paraId="607AC1EB" w14:textId="606E4E94" w:rsidR="00DC299C" w:rsidRDefault="00DC299C" w:rsidP="00DC299C">
      <w:pPr>
        <w:pStyle w:val="NoSpacing"/>
        <w:jc w:val="both"/>
        <w:rPr>
          <w:rFonts w:asciiTheme="majorBidi" w:hAnsiTheme="majorBidi" w:cstheme="majorBidi"/>
          <w:color w:val="000000" w:themeColor="text1"/>
          <w:sz w:val="28"/>
          <w:szCs w:val="28"/>
          <w:lang w:bidi="he-IL"/>
        </w:rPr>
      </w:pPr>
    </w:p>
    <w:p w14:paraId="02C9676D" w14:textId="7170D44E" w:rsidR="00DC299C" w:rsidRPr="00F25A95" w:rsidRDefault="00DC299C" w:rsidP="00DC299C">
      <w:pPr>
        <w:pStyle w:val="NoSpacing"/>
        <w:jc w:val="both"/>
        <w:rPr>
          <w:rFonts w:asciiTheme="majorBidi" w:hAnsiTheme="majorBidi" w:cstheme="majorBidi"/>
          <w:color w:val="000000" w:themeColor="text1"/>
          <w:sz w:val="28"/>
          <w:szCs w:val="28"/>
          <w:lang w:bidi="he-IL"/>
        </w:rPr>
      </w:pPr>
      <w:r>
        <w:rPr>
          <w:noProof/>
        </w:rPr>
        <w:drawing>
          <wp:inline distT="0" distB="0" distL="0" distR="0" wp14:anchorId="108DB7C3" wp14:editId="6D54962D">
            <wp:extent cx="5943600" cy="39992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999230"/>
                    </a:xfrm>
                    <a:prstGeom prst="rect">
                      <a:avLst/>
                    </a:prstGeom>
                  </pic:spPr>
                </pic:pic>
              </a:graphicData>
            </a:graphic>
          </wp:inline>
        </w:drawing>
      </w:r>
    </w:p>
    <w:p w14:paraId="5025EC3F" w14:textId="77777777" w:rsidR="00DC299C" w:rsidRPr="00F25A95" w:rsidRDefault="00DC299C" w:rsidP="00DC299C">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F25A95">
        <w:rPr>
          <w:rFonts w:asciiTheme="majorBidi" w:hAnsiTheme="majorBidi" w:cstheme="majorBidi"/>
          <w:color w:val="000000" w:themeColor="text1"/>
          <w:sz w:val="28"/>
          <w:szCs w:val="28"/>
          <w:lang w:bidi="he-IL"/>
        </w:rPr>
        <w:t>Jonathan Pollard’s words summarize the essence of Esther, the consummate </w:t>
      </w:r>
      <w:proofErr w:type="spellStart"/>
      <w:r w:rsidRPr="00F25A95">
        <w:rPr>
          <w:rFonts w:asciiTheme="majorBidi" w:hAnsiTheme="majorBidi" w:cstheme="majorBidi"/>
          <w:i/>
          <w:iCs/>
          <w:color w:val="000000" w:themeColor="text1"/>
          <w:sz w:val="28"/>
          <w:szCs w:val="28"/>
          <w:lang w:bidi="he-IL"/>
        </w:rPr>
        <w:t>Eishet</w:t>
      </w:r>
      <w:proofErr w:type="spellEnd"/>
      <w:r w:rsidRPr="00F25A95">
        <w:rPr>
          <w:rFonts w:asciiTheme="majorBidi" w:hAnsiTheme="majorBidi" w:cstheme="majorBidi"/>
          <w:i/>
          <w:iCs/>
          <w:color w:val="000000" w:themeColor="text1"/>
          <w:sz w:val="28"/>
          <w:szCs w:val="28"/>
          <w:lang w:bidi="he-IL"/>
        </w:rPr>
        <w:t xml:space="preserve"> Chayil</w:t>
      </w:r>
      <w:r w:rsidRPr="00F25A95">
        <w:rPr>
          <w:rFonts w:asciiTheme="majorBidi" w:hAnsiTheme="majorBidi" w:cstheme="majorBidi"/>
          <w:color w:val="000000" w:themeColor="text1"/>
          <w:sz w:val="28"/>
          <w:szCs w:val="28"/>
          <w:lang w:bidi="he-IL"/>
        </w:rPr>
        <w:t>, Woman of Valor, the Jewish wife who brought about the greatest miracle in this tragic tale.</w:t>
      </w:r>
    </w:p>
    <w:p w14:paraId="59E507D9" w14:textId="77777777" w:rsidR="00DC299C" w:rsidRDefault="00DC299C" w:rsidP="00DC299C">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F25A95">
        <w:rPr>
          <w:rFonts w:asciiTheme="majorBidi" w:hAnsiTheme="majorBidi" w:cstheme="majorBidi"/>
          <w:color w:val="000000" w:themeColor="text1"/>
          <w:sz w:val="28"/>
          <w:szCs w:val="28"/>
          <w:lang w:bidi="he-IL"/>
        </w:rPr>
        <w:t xml:space="preserve">MK Bezalel </w:t>
      </w:r>
      <w:proofErr w:type="spellStart"/>
      <w:r w:rsidRPr="00F25A95">
        <w:rPr>
          <w:rFonts w:asciiTheme="majorBidi" w:hAnsiTheme="majorBidi" w:cstheme="majorBidi"/>
          <w:color w:val="000000" w:themeColor="text1"/>
          <w:sz w:val="28"/>
          <w:szCs w:val="28"/>
          <w:lang w:bidi="he-IL"/>
        </w:rPr>
        <w:t>Smotrich</w:t>
      </w:r>
      <w:proofErr w:type="spellEnd"/>
      <w:r w:rsidRPr="00F25A95">
        <w:rPr>
          <w:rFonts w:asciiTheme="majorBidi" w:hAnsiTheme="majorBidi" w:cstheme="majorBidi"/>
          <w:color w:val="000000" w:themeColor="text1"/>
          <w:sz w:val="28"/>
          <w:szCs w:val="28"/>
          <w:lang w:bidi="he-IL"/>
        </w:rPr>
        <w:t xml:space="preserve"> has requested that the Knesset session opening be delayed this afternoon, to allow government representatives to be at the funeral and pay their proper respects.</w:t>
      </w:r>
    </w:p>
    <w:p w14:paraId="426AFD4D" w14:textId="77777777" w:rsidR="00DC299C" w:rsidRDefault="00DC299C" w:rsidP="00DC299C">
      <w:pPr>
        <w:pStyle w:val="NoSpacing"/>
        <w:jc w:val="both"/>
        <w:rPr>
          <w:rFonts w:asciiTheme="majorBidi" w:hAnsiTheme="majorBidi" w:cstheme="majorBidi"/>
          <w:color w:val="000000" w:themeColor="text1"/>
          <w:sz w:val="28"/>
          <w:szCs w:val="28"/>
          <w:lang w:bidi="he-IL"/>
        </w:rPr>
      </w:pPr>
    </w:p>
    <w:p w14:paraId="1D845B46" w14:textId="77777777" w:rsidR="00DC299C" w:rsidRPr="00F25A95" w:rsidRDefault="00DC299C" w:rsidP="00DC299C">
      <w:pPr>
        <w:pStyle w:val="NoSpacing"/>
        <w:jc w:val="both"/>
        <w:rPr>
          <w:rFonts w:asciiTheme="majorBidi" w:hAnsiTheme="majorBidi" w:cstheme="majorBidi"/>
          <w:i/>
          <w:iCs/>
          <w:color w:val="000000" w:themeColor="text1"/>
          <w:sz w:val="28"/>
          <w:szCs w:val="28"/>
          <w:lang w:bidi="he-IL"/>
        </w:rPr>
      </w:pPr>
      <w:r w:rsidRPr="00F25A95">
        <w:rPr>
          <w:rFonts w:asciiTheme="majorBidi" w:hAnsiTheme="majorBidi" w:cstheme="majorBidi"/>
          <w:i/>
          <w:iCs/>
          <w:color w:val="000000" w:themeColor="text1"/>
          <w:sz w:val="28"/>
          <w:szCs w:val="28"/>
          <w:lang w:bidi="he-IL"/>
        </w:rPr>
        <w:t>Reprinted from the January 31, 2022 email of the Jewish Press.</w:t>
      </w:r>
    </w:p>
    <w:p w14:paraId="79AE6045" w14:textId="77777777" w:rsidR="00DC299C" w:rsidRPr="00F25A95" w:rsidRDefault="00DC299C" w:rsidP="00DC299C">
      <w:pPr>
        <w:pStyle w:val="NoSpacing"/>
        <w:jc w:val="both"/>
        <w:rPr>
          <w:rFonts w:asciiTheme="majorBidi" w:hAnsiTheme="majorBidi" w:cstheme="majorBidi"/>
          <w:color w:val="000000" w:themeColor="text1"/>
          <w:sz w:val="28"/>
          <w:szCs w:val="28"/>
          <w:lang w:bidi="he-IL"/>
        </w:rPr>
      </w:pPr>
    </w:p>
    <w:p w14:paraId="31B04116" w14:textId="77777777" w:rsidR="00DC299C" w:rsidRPr="00F25A95" w:rsidRDefault="00DC299C" w:rsidP="00DC299C">
      <w:pPr>
        <w:pStyle w:val="NoSpacing"/>
        <w:jc w:val="both"/>
        <w:rPr>
          <w:rFonts w:asciiTheme="majorBidi" w:hAnsiTheme="majorBidi" w:cstheme="majorBidi"/>
          <w:color w:val="000000" w:themeColor="text1"/>
          <w:sz w:val="28"/>
          <w:szCs w:val="28"/>
        </w:rPr>
      </w:pPr>
    </w:p>
    <w:p w14:paraId="592B9595" w14:textId="77777777" w:rsidR="00114CA1" w:rsidRPr="00930F13" w:rsidRDefault="00114CA1" w:rsidP="00930F13">
      <w:pPr>
        <w:pStyle w:val="NoSpacing"/>
        <w:jc w:val="both"/>
        <w:rPr>
          <w:rFonts w:asciiTheme="majorBidi" w:hAnsiTheme="majorBidi" w:cstheme="majorBidi"/>
          <w:i/>
          <w:iCs/>
          <w:color w:val="000000" w:themeColor="text1"/>
          <w:sz w:val="28"/>
          <w:szCs w:val="28"/>
          <w:lang w:bidi="he-IL"/>
        </w:rPr>
      </w:pPr>
    </w:p>
    <w:sectPr w:rsidR="00114CA1" w:rsidRPr="00930F13" w:rsidSect="001E7382">
      <w:headerReference w:type="default" r:id="rId26"/>
      <w:footerReference w:type="default" r:id="rId2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CF2B9" w14:textId="77777777" w:rsidR="008D72E9" w:rsidRDefault="008D72E9" w:rsidP="00655535">
      <w:pPr>
        <w:spacing w:after="0" w:line="240" w:lineRule="auto"/>
      </w:pPr>
      <w:r>
        <w:separator/>
      </w:r>
    </w:p>
  </w:endnote>
  <w:endnote w:type="continuationSeparator" w:id="0">
    <w:p w14:paraId="72DB8471" w14:textId="77777777" w:rsidR="008D72E9" w:rsidRDefault="008D72E9"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1517661"/>
      <w:docPartObj>
        <w:docPartGallery w:val="Page Numbers (Bottom of Page)"/>
        <w:docPartUnique/>
      </w:docPartObj>
    </w:sdtPr>
    <w:sdtEndPr>
      <w:rPr>
        <w:color w:val="7F7F7F" w:themeColor="background1" w:themeShade="7F"/>
        <w:spacing w:val="60"/>
      </w:rPr>
    </w:sdtEndPr>
    <w:sdtContent>
      <w:p w14:paraId="4AF50688" w14:textId="1F5B6052" w:rsidR="008355FD" w:rsidRDefault="008355FD">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0EB15F4" w14:textId="77777777" w:rsidR="008355FD" w:rsidRDefault="008355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E71F28" w14:textId="77777777" w:rsidR="008D72E9" w:rsidRDefault="008D72E9" w:rsidP="00655535">
      <w:pPr>
        <w:spacing w:after="0" w:line="240" w:lineRule="auto"/>
      </w:pPr>
      <w:r>
        <w:separator/>
      </w:r>
    </w:p>
  </w:footnote>
  <w:footnote w:type="continuationSeparator" w:id="0">
    <w:p w14:paraId="1BD3E365" w14:textId="77777777" w:rsidR="008D72E9" w:rsidRDefault="008D72E9"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93CAE" w14:textId="61332656" w:rsidR="008355FD" w:rsidRDefault="008355FD">
    <w:pPr>
      <w:pStyle w:val="Header"/>
    </w:pPr>
    <w:r>
      <w:t xml:space="preserve">Brooklyn Torah Gazette for </w:t>
    </w:r>
    <w:proofErr w:type="spellStart"/>
    <w:r>
      <w:t>Parshas</w:t>
    </w:r>
    <w:proofErr w:type="spellEnd"/>
    <w:r>
      <w:t xml:space="preserve"> </w:t>
    </w:r>
    <w:proofErr w:type="spellStart"/>
    <w:r w:rsidR="00FE5607">
      <w:t>Terumah</w:t>
    </w:r>
    <w:proofErr w:type="spellEnd"/>
    <w:r>
      <w:t xml:space="preserve"> 5782</w:t>
    </w:r>
  </w:p>
  <w:p w14:paraId="51143DA6" w14:textId="77777777" w:rsidR="008355FD" w:rsidRDefault="008355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5382"/>
    <w:multiLevelType w:val="multilevel"/>
    <w:tmpl w:val="C500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E45E8"/>
    <w:multiLevelType w:val="multilevel"/>
    <w:tmpl w:val="197E4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5B4BA2"/>
    <w:multiLevelType w:val="multilevel"/>
    <w:tmpl w:val="77EC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974C70"/>
    <w:multiLevelType w:val="multilevel"/>
    <w:tmpl w:val="4D9E0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7C198C"/>
    <w:multiLevelType w:val="multilevel"/>
    <w:tmpl w:val="8224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110E1"/>
    <w:multiLevelType w:val="multilevel"/>
    <w:tmpl w:val="5A6E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313835"/>
    <w:multiLevelType w:val="multilevel"/>
    <w:tmpl w:val="31D6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6915CC"/>
    <w:multiLevelType w:val="multilevel"/>
    <w:tmpl w:val="E650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8055BA"/>
    <w:multiLevelType w:val="multilevel"/>
    <w:tmpl w:val="048C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126FB6"/>
    <w:multiLevelType w:val="multilevel"/>
    <w:tmpl w:val="D222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D13BB9"/>
    <w:multiLevelType w:val="multilevel"/>
    <w:tmpl w:val="D986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E51A1A"/>
    <w:multiLevelType w:val="multilevel"/>
    <w:tmpl w:val="31F8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881929"/>
    <w:multiLevelType w:val="multilevel"/>
    <w:tmpl w:val="C19A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877C97"/>
    <w:multiLevelType w:val="multilevel"/>
    <w:tmpl w:val="23E6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D30C9A"/>
    <w:multiLevelType w:val="multilevel"/>
    <w:tmpl w:val="5348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64412F"/>
    <w:multiLevelType w:val="multilevel"/>
    <w:tmpl w:val="D4F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A44296"/>
    <w:multiLevelType w:val="multilevel"/>
    <w:tmpl w:val="60A4F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7F72FC6"/>
    <w:multiLevelType w:val="multilevel"/>
    <w:tmpl w:val="0E7A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161804"/>
    <w:multiLevelType w:val="multilevel"/>
    <w:tmpl w:val="0E2CF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FC80078"/>
    <w:multiLevelType w:val="multilevel"/>
    <w:tmpl w:val="315A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5"/>
  </w:num>
  <w:num w:numId="3">
    <w:abstractNumId w:val="4"/>
  </w:num>
  <w:num w:numId="4">
    <w:abstractNumId w:val="11"/>
  </w:num>
  <w:num w:numId="5">
    <w:abstractNumId w:val="7"/>
  </w:num>
  <w:num w:numId="6">
    <w:abstractNumId w:val="14"/>
  </w:num>
  <w:num w:numId="7">
    <w:abstractNumId w:val="12"/>
  </w:num>
  <w:num w:numId="8">
    <w:abstractNumId w:val="2"/>
  </w:num>
  <w:num w:numId="9">
    <w:abstractNumId w:val="5"/>
  </w:num>
  <w:num w:numId="10">
    <w:abstractNumId w:val="0"/>
  </w:num>
  <w:num w:numId="11">
    <w:abstractNumId w:val="6"/>
  </w:num>
  <w:num w:numId="12">
    <w:abstractNumId w:val="19"/>
  </w:num>
  <w:num w:numId="13">
    <w:abstractNumId w:val="16"/>
    <w:lvlOverride w:ilvl="0">
      <w:startOverride w:val="1"/>
    </w:lvlOverride>
  </w:num>
  <w:num w:numId="14">
    <w:abstractNumId w:val="16"/>
    <w:lvlOverride w:ilvl="0">
      <w:startOverride w:val="2"/>
    </w:lvlOverride>
  </w:num>
  <w:num w:numId="15">
    <w:abstractNumId w:val="16"/>
    <w:lvlOverride w:ilvl="0">
      <w:startOverride w:val="3"/>
    </w:lvlOverride>
  </w:num>
  <w:num w:numId="16">
    <w:abstractNumId w:val="1"/>
  </w:num>
  <w:num w:numId="17">
    <w:abstractNumId w:val="9"/>
  </w:num>
  <w:num w:numId="18">
    <w:abstractNumId w:val="8"/>
  </w:num>
  <w:num w:numId="19">
    <w:abstractNumId w:val="13"/>
  </w:num>
  <w:num w:numId="20">
    <w:abstractNumId w:val="10"/>
  </w:num>
  <w:num w:numId="21">
    <w:abstractNumId w:val="17"/>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1193"/>
    <w:rsid w:val="0000503B"/>
    <w:rsid w:val="000060C8"/>
    <w:rsid w:val="0001004C"/>
    <w:rsid w:val="00011F26"/>
    <w:rsid w:val="00013697"/>
    <w:rsid w:val="00014707"/>
    <w:rsid w:val="0002111B"/>
    <w:rsid w:val="00022DDA"/>
    <w:rsid w:val="00023BE3"/>
    <w:rsid w:val="000246D8"/>
    <w:rsid w:val="00024CD4"/>
    <w:rsid w:val="00027405"/>
    <w:rsid w:val="000318F6"/>
    <w:rsid w:val="00032383"/>
    <w:rsid w:val="00036562"/>
    <w:rsid w:val="0003693A"/>
    <w:rsid w:val="00037C3C"/>
    <w:rsid w:val="00042764"/>
    <w:rsid w:val="00042C34"/>
    <w:rsid w:val="00042D2C"/>
    <w:rsid w:val="00045E20"/>
    <w:rsid w:val="000469DF"/>
    <w:rsid w:val="00054E4F"/>
    <w:rsid w:val="00055563"/>
    <w:rsid w:val="0006194A"/>
    <w:rsid w:val="000620A3"/>
    <w:rsid w:val="00062FCD"/>
    <w:rsid w:val="00065278"/>
    <w:rsid w:val="00065797"/>
    <w:rsid w:val="00066895"/>
    <w:rsid w:val="0007162F"/>
    <w:rsid w:val="00073B3E"/>
    <w:rsid w:val="00074BB9"/>
    <w:rsid w:val="00074CAE"/>
    <w:rsid w:val="00075AFD"/>
    <w:rsid w:val="00080E09"/>
    <w:rsid w:val="00082793"/>
    <w:rsid w:val="00082B71"/>
    <w:rsid w:val="00082F3C"/>
    <w:rsid w:val="0008386A"/>
    <w:rsid w:val="00085BB2"/>
    <w:rsid w:val="00087BA0"/>
    <w:rsid w:val="00087D8C"/>
    <w:rsid w:val="0009276C"/>
    <w:rsid w:val="00093952"/>
    <w:rsid w:val="00093D5C"/>
    <w:rsid w:val="000946DA"/>
    <w:rsid w:val="000948A7"/>
    <w:rsid w:val="00095133"/>
    <w:rsid w:val="000A1D43"/>
    <w:rsid w:val="000A5A71"/>
    <w:rsid w:val="000B0B53"/>
    <w:rsid w:val="000B1317"/>
    <w:rsid w:val="000B29DA"/>
    <w:rsid w:val="000B4092"/>
    <w:rsid w:val="000B45EE"/>
    <w:rsid w:val="000B4CBC"/>
    <w:rsid w:val="000B79B9"/>
    <w:rsid w:val="000C079E"/>
    <w:rsid w:val="000C50E8"/>
    <w:rsid w:val="000D5640"/>
    <w:rsid w:val="000D7E51"/>
    <w:rsid w:val="000E1614"/>
    <w:rsid w:val="000E5B1D"/>
    <w:rsid w:val="000E5F93"/>
    <w:rsid w:val="000F0D49"/>
    <w:rsid w:val="000F39B8"/>
    <w:rsid w:val="000F5AA7"/>
    <w:rsid w:val="000F708B"/>
    <w:rsid w:val="00100329"/>
    <w:rsid w:val="00104BD3"/>
    <w:rsid w:val="00105BB1"/>
    <w:rsid w:val="001104D8"/>
    <w:rsid w:val="00110560"/>
    <w:rsid w:val="001111AD"/>
    <w:rsid w:val="001138E9"/>
    <w:rsid w:val="00114CA1"/>
    <w:rsid w:val="001201A3"/>
    <w:rsid w:val="00124A5B"/>
    <w:rsid w:val="0012585C"/>
    <w:rsid w:val="00127E42"/>
    <w:rsid w:val="00130493"/>
    <w:rsid w:val="0013236B"/>
    <w:rsid w:val="00135CFC"/>
    <w:rsid w:val="00136FB1"/>
    <w:rsid w:val="00137423"/>
    <w:rsid w:val="001422F8"/>
    <w:rsid w:val="001429F3"/>
    <w:rsid w:val="00143581"/>
    <w:rsid w:val="00147BF3"/>
    <w:rsid w:val="00147F94"/>
    <w:rsid w:val="00147FDF"/>
    <w:rsid w:val="001532F5"/>
    <w:rsid w:val="0015537D"/>
    <w:rsid w:val="0015607A"/>
    <w:rsid w:val="00162310"/>
    <w:rsid w:val="00162629"/>
    <w:rsid w:val="0016383B"/>
    <w:rsid w:val="0016632D"/>
    <w:rsid w:val="00171A8B"/>
    <w:rsid w:val="001758F3"/>
    <w:rsid w:val="001765D8"/>
    <w:rsid w:val="00176B00"/>
    <w:rsid w:val="001804E2"/>
    <w:rsid w:val="00180BDA"/>
    <w:rsid w:val="0018356D"/>
    <w:rsid w:val="001845B3"/>
    <w:rsid w:val="00184E45"/>
    <w:rsid w:val="00185842"/>
    <w:rsid w:val="001878D9"/>
    <w:rsid w:val="00190F46"/>
    <w:rsid w:val="00192BF7"/>
    <w:rsid w:val="00195243"/>
    <w:rsid w:val="0019624D"/>
    <w:rsid w:val="001974BC"/>
    <w:rsid w:val="001A0AE0"/>
    <w:rsid w:val="001A6E12"/>
    <w:rsid w:val="001A7192"/>
    <w:rsid w:val="001B01F7"/>
    <w:rsid w:val="001B17F6"/>
    <w:rsid w:val="001B2500"/>
    <w:rsid w:val="001B39BE"/>
    <w:rsid w:val="001B4FF3"/>
    <w:rsid w:val="001B54BC"/>
    <w:rsid w:val="001B7187"/>
    <w:rsid w:val="001C4711"/>
    <w:rsid w:val="001C78BA"/>
    <w:rsid w:val="001D2C9F"/>
    <w:rsid w:val="001D5683"/>
    <w:rsid w:val="001D7E99"/>
    <w:rsid w:val="001E2C1D"/>
    <w:rsid w:val="001E438C"/>
    <w:rsid w:val="001E49F7"/>
    <w:rsid w:val="001E7382"/>
    <w:rsid w:val="001E7CE4"/>
    <w:rsid w:val="001F2E88"/>
    <w:rsid w:val="001F3AB9"/>
    <w:rsid w:val="0020470A"/>
    <w:rsid w:val="00210C4B"/>
    <w:rsid w:val="00215C85"/>
    <w:rsid w:val="00216D60"/>
    <w:rsid w:val="00220491"/>
    <w:rsid w:val="002210D7"/>
    <w:rsid w:val="002239F1"/>
    <w:rsid w:val="00225153"/>
    <w:rsid w:val="0022523F"/>
    <w:rsid w:val="00226D4A"/>
    <w:rsid w:val="00231737"/>
    <w:rsid w:val="00241A07"/>
    <w:rsid w:val="002444D0"/>
    <w:rsid w:val="0024452B"/>
    <w:rsid w:val="00247098"/>
    <w:rsid w:val="002535B3"/>
    <w:rsid w:val="0025404A"/>
    <w:rsid w:val="002549DD"/>
    <w:rsid w:val="0026262E"/>
    <w:rsid w:val="00266846"/>
    <w:rsid w:val="0027092C"/>
    <w:rsid w:val="00273886"/>
    <w:rsid w:val="00274493"/>
    <w:rsid w:val="00280480"/>
    <w:rsid w:val="00282518"/>
    <w:rsid w:val="00283541"/>
    <w:rsid w:val="00283C14"/>
    <w:rsid w:val="002840DD"/>
    <w:rsid w:val="00284F15"/>
    <w:rsid w:val="00287443"/>
    <w:rsid w:val="00290392"/>
    <w:rsid w:val="002A1A1A"/>
    <w:rsid w:val="002A3264"/>
    <w:rsid w:val="002A5282"/>
    <w:rsid w:val="002A57B6"/>
    <w:rsid w:val="002A6726"/>
    <w:rsid w:val="002B015B"/>
    <w:rsid w:val="002B0183"/>
    <w:rsid w:val="002B1D92"/>
    <w:rsid w:val="002B2212"/>
    <w:rsid w:val="002B4737"/>
    <w:rsid w:val="002B487A"/>
    <w:rsid w:val="002B48F7"/>
    <w:rsid w:val="002B57F8"/>
    <w:rsid w:val="002B63CB"/>
    <w:rsid w:val="002C0860"/>
    <w:rsid w:val="002C197C"/>
    <w:rsid w:val="002D1F97"/>
    <w:rsid w:val="002D2B98"/>
    <w:rsid w:val="002D460B"/>
    <w:rsid w:val="002E23CD"/>
    <w:rsid w:val="002E400C"/>
    <w:rsid w:val="002E5649"/>
    <w:rsid w:val="002E69F9"/>
    <w:rsid w:val="002F736F"/>
    <w:rsid w:val="002F7839"/>
    <w:rsid w:val="003005A4"/>
    <w:rsid w:val="00301132"/>
    <w:rsid w:val="00301757"/>
    <w:rsid w:val="00304107"/>
    <w:rsid w:val="00307306"/>
    <w:rsid w:val="003077BF"/>
    <w:rsid w:val="003132FE"/>
    <w:rsid w:val="00314B41"/>
    <w:rsid w:val="00317264"/>
    <w:rsid w:val="00320232"/>
    <w:rsid w:val="00320279"/>
    <w:rsid w:val="00322983"/>
    <w:rsid w:val="00323585"/>
    <w:rsid w:val="00323892"/>
    <w:rsid w:val="003245A6"/>
    <w:rsid w:val="00326EA7"/>
    <w:rsid w:val="00330BBD"/>
    <w:rsid w:val="00330F05"/>
    <w:rsid w:val="00331A8A"/>
    <w:rsid w:val="00332C43"/>
    <w:rsid w:val="0033370E"/>
    <w:rsid w:val="0033425A"/>
    <w:rsid w:val="0034068A"/>
    <w:rsid w:val="00345075"/>
    <w:rsid w:val="003458DD"/>
    <w:rsid w:val="00346FAF"/>
    <w:rsid w:val="00350704"/>
    <w:rsid w:val="003550B9"/>
    <w:rsid w:val="00357E0F"/>
    <w:rsid w:val="0036001D"/>
    <w:rsid w:val="00367855"/>
    <w:rsid w:val="00370792"/>
    <w:rsid w:val="00370D7E"/>
    <w:rsid w:val="00371261"/>
    <w:rsid w:val="00371D95"/>
    <w:rsid w:val="00375EC2"/>
    <w:rsid w:val="003766A4"/>
    <w:rsid w:val="00377131"/>
    <w:rsid w:val="003803C2"/>
    <w:rsid w:val="00380FF0"/>
    <w:rsid w:val="00383AC2"/>
    <w:rsid w:val="00394410"/>
    <w:rsid w:val="0039650B"/>
    <w:rsid w:val="0039707D"/>
    <w:rsid w:val="003A0ACF"/>
    <w:rsid w:val="003A227C"/>
    <w:rsid w:val="003A6DCC"/>
    <w:rsid w:val="003A7C0B"/>
    <w:rsid w:val="003B083F"/>
    <w:rsid w:val="003B0BDB"/>
    <w:rsid w:val="003B260F"/>
    <w:rsid w:val="003B453D"/>
    <w:rsid w:val="003B5A5A"/>
    <w:rsid w:val="003C0533"/>
    <w:rsid w:val="003C2FB0"/>
    <w:rsid w:val="003C37B6"/>
    <w:rsid w:val="003C512D"/>
    <w:rsid w:val="003C5682"/>
    <w:rsid w:val="003D6BA1"/>
    <w:rsid w:val="003D7941"/>
    <w:rsid w:val="003E3B27"/>
    <w:rsid w:val="003E7536"/>
    <w:rsid w:val="003F0EBD"/>
    <w:rsid w:val="003F5998"/>
    <w:rsid w:val="003F6232"/>
    <w:rsid w:val="003F6347"/>
    <w:rsid w:val="0040380A"/>
    <w:rsid w:val="0040799D"/>
    <w:rsid w:val="00410021"/>
    <w:rsid w:val="00411CF2"/>
    <w:rsid w:val="004144F9"/>
    <w:rsid w:val="00416BD3"/>
    <w:rsid w:val="00425A14"/>
    <w:rsid w:val="00444BAE"/>
    <w:rsid w:val="0045045B"/>
    <w:rsid w:val="00451AEA"/>
    <w:rsid w:val="00451DE7"/>
    <w:rsid w:val="00452AF4"/>
    <w:rsid w:val="00452D27"/>
    <w:rsid w:val="00453258"/>
    <w:rsid w:val="004561D5"/>
    <w:rsid w:val="004579B2"/>
    <w:rsid w:val="00464084"/>
    <w:rsid w:val="004719E9"/>
    <w:rsid w:val="00474EAA"/>
    <w:rsid w:val="004815BB"/>
    <w:rsid w:val="00481F5E"/>
    <w:rsid w:val="004829B2"/>
    <w:rsid w:val="00484076"/>
    <w:rsid w:val="00485451"/>
    <w:rsid w:val="00485726"/>
    <w:rsid w:val="00487206"/>
    <w:rsid w:val="00487A8B"/>
    <w:rsid w:val="00487CB3"/>
    <w:rsid w:val="00491617"/>
    <w:rsid w:val="004926EE"/>
    <w:rsid w:val="00492849"/>
    <w:rsid w:val="00494893"/>
    <w:rsid w:val="004978DE"/>
    <w:rsid w:val="00497AE9"/>
    <w:rsid w:val="004A265E"/>
    <w:rsid w:val="004A2CB4"/>
    <w:rsid w:val="004A3721"/>
    <w:rsid w:val="004A433A"/>
    <w:rsid w:val="004B18A2"/>
    <w:rsid w:val="004B18FB"/>
    <w:rsid w:val="004B2553"/>
    <w:rsid w:val="004B32AE"/>
    <w:rsid w:val="004B33A8"/>
    <w:rsid w:val="004B6959"/>
    <w:rsid w:val="004C10BB"/>
    <w:rsid w:val="004C141B"/>
    <w:rsid w:val="004C59CA"/>
    <w:rsid w:val="004C732A"/>
    <w:rsid w:val="004C78E2"/>
    <w:rsid w:val="004D20E3"/>
    <w:rsid w:val="004D5413"/>
    <w:rsid w:val="004E04B0"/>
    <w:rsid w:val="004E299C"/>
    <w:rsid w:val="004F0588"/>
    <w:rsid w:val="0050009B"/>
    <w:rsid w:val="00500CEC"/>
    <w:rsid w:val="00503FC2"/>
    <w:rsid w:val="00505E10"/>
    <w:rsid w:val="00511842"/>
    <w:rsid w:val="0051246B"/>
    <w:rsid w:val="00514AD6"/>
    <w:rsid w:val="00516F3B"/>
    <w:rsid w:val="00523137"/>
    <w:rsid w:val="0052511B"/>
    <w:rsid w:val="00527E22"/>
    <w:rsid w:val="0053112A"/>
    <w:rsid w:val="005345F2"/>
    <w:rsid w:val="00536013"/>
    <w:rsid w:val="005379BD"/>
    <w:rsid w:val="005406DB"/>
    <w:rsid w:val="0054381F"/>
    <w:rsid w:val="00546589"/>
    <w:rsid w:val="005479C3"/>
    <w:rsid w:val="00547AD8"/>
    <w:rsid w:val="00552215"/>
    <w:rsid w:val="005526B1"/>
    <w:rsid w:val="005532C5"/>
    <w:rsid w:val="005563FB"/>
    <w:rsid w:val="0055680E"/>
    <w:rsid w:val="00556E7B"/>
    <w:rsid w:val="0056080C"/>
    <w:rsid w:val="005615F9"/>
    <w:rsid w:val="00562FA2"/>
    <w:rsid w:val="00563BFA"/>
    <w:rsid w:val="0056448B"/>
    <w:rsid w:val="005669D8"/>
    <w:rsid w:val="00566B53"/>
    <w:rsid w:val="00566DFC"/>
    <w:rsid w:val="00567CA1"/>
    <w:rsid w:val="00570210"/>
    <w:rsid w:val="00571065"/>
    <w:rsid w:val="00573B92"/>
    <w:rsid w:val="005742FD"/>
    <w:rsid w:val="00576374"/>
    <w:rsid w:val="005808DA"/>
    <w:rsid w:val="00581DB9"/>
    <w:rsid w:val="00582007"/>
    <w:rsid w:val="0058408F"/>
    <w:rsid w:val="0058525C"/>
    <w:rsid w:val="00587087"/>
    <w:rsid w:val="0059194A"/>
    <w:rsid w:val="0059316B"/>
    <w:rsid w:val="005934C0"/>
    <w:rsid w:val="005A1186"/>
    <w:rsid w:val="005A2B24"/>
    <w:rsid w:val="005A4A19"/>
    <w:rsid w:val="005A65C9"/>
    <w:rsid w:val="005A6E45"/>
    <w:rsid w:val="005A7D5F"/>
    <w:rsid w:val="005B111F"/>
    <w:rsid w:val="005B1423"/>
    <w:rsid w:val="005B18F8"/>
    <w:rsid w:val="005B5FE9"/>
    <w:rsid w:val="005B6279"/>
    <w:rsid w:val="005B68DB"/>
    <w:rsid w:val="005C45AD"/>
    <w:rsid w:val="005D2513"/>
    <w:rsid w:val="005D27E0"/>
    <w:rsid w:val="005D4B8C"/>
    <w:rsid w:val="005D7719"/>
    <w:rsid w:val="005E3963"/>
    <w:rsid w:val="005F2F0D"/>
    <w:rsid w:val="005F4692"/>
    <w:rsid w:val="005F66C0"/>
    <w:rsid w:val="005F7E68"/>
    <w:rsid w:val="0060030B"/>
    <w:rsid w:val="00602027"/>
    <w:rsid w:val="006064A3"/>
    <w:rsid w:val="0060759F"/>
    <w:rsid w:val="00607BE9"/>
    <w:rsid w:val="00607D18"/>
    <w:rsid w:val="00610989"/>
    <w:rsid w:val="006162BA"/>
    <w:rsid w:val="00617363"/>
    <w:rsid w:val="00617D48"/>
    <w:rsid w:val="00625A44"/>
    <w:rsid w:val="0062707B"/>
    <w:rsid w:val="00634A68"/>
    <w:rsid w:val="00635ABF"/>
    <w:rsid w:val="00637A91"/>
    <w:rsid w:val="006407BB"/>
    <w:rsid w:val="00642BBE"/>
    <w:rsid w:val="006430AA"/>
    <w:rsid w:val="00645BBC"/>
    <w:rsid w:val="006463B2"/>
    <w:rsid w:val="00646550"/>
    <w:rsid w:val="006479C0"/>
    <w:rsid w:val="00653110"/>
    <w:rsid w:val="00654A2A"/>
    <w:rsid w:val="00655535"/>
    <w:rsid w:val="00661B89"/>
    <w:rsid w:val="006631CC"/>
    <w:rsid w:val="006640F6"/>
    <w:rsid w:val="00665E67"/>
    <w:rsid w:val="00666EA2"/>
    <w:rsid w:val="006764C6"/>
    <w:rsid w:val="006854C1"/>
    <w:rsid w:val="0069205B"/>
    <w:rsid w:val="00696BBB"/>
    <w:rsid w:val="00697DE0"/>
    <w:rsid w:val="006A601A"/>
    <w:rsid w:val="006B048C"/>
    <w:rsid w:val="006B59EC"/>
    <w:rsid w:val="006C20D5"/>
    <w:rsid w:val="006C5A5A"/>
    <w:rsid w:val="006C756D"/>
    <w:rsid w:val="006C7B3D"/>
    <w:rsid w:val="006D05FF"/>
    <w:rsid w:val="006D19FA"/>
    <w:rsid w:val="006D1A14"/>
    <w:rsid w:val="006D1BB6"/>
    <w:rsid w:val="006D2365"/>
    <w:rsid w:val="006E0016"/>
    <w:rsid w:val="006E1321"/>
    <w:rsid w:val="006E1BAF"/>
    <w:rsid w:val="006E71EE"/>
    <w:rsid w:val="006E745D"/>
    <w:rsid w:val="006F1971"/>
    <w:rsid w:val="006F2F5A"/>
    <w:rsid w:val="006F491A"/>
    <w:rsid w:val="006F4ACE"/>
    <w:rsid w:val="006F7CB1"/>
    <w:rsid w:val="007007E6"/>
    <w:rsid w:val="00703E08"/>
    <w:rsid w:val="00705DB9"/>
    <w:rsid w:val="0070681C"/>
    <w:rsid w:val="00710460"/>
    <w:rsid w:val="00710CB9"/>
    <w:rsid w:val="00716BA2"/>
    <w:rsid w:val="00717E42"/>
    <w:rsid w:val="007201E5"/>
    <w:rsid w:val="00722C8D"/>
    <w:rsid w:val="00723619"/>
    <w:rsid w:val="007272D7"/>
    <w:rsid w:val="007307A5"/>
    <w:rsid w:val="0073240B"/>
    <w:rsid w:val="00732606"/>
    <w:rsid w:val="00733559"/>
    <w:rsid w:val="00735E9E"/>
    <w:rsid w:val="00736139"/>
    <w:rsid w:val="00736AB4"/>
    <w:rsid w:val="0074431A"/>
    <w:rsid w:val="007466D9"/>
    <w:rsid w:val="00750366"/>
    <w:rsid w:val="00753BBA"/>
    <w:rsid w:val="00754EE7"/>
    <w:rsid w:val="00756852"/>
    <w:rsid w:val="00761D3B"/>
    <w:rsid w:val="00766F1C"/>
    <w:rsid w:val="00770A13"/>
    <w:rsid w:val="00771CBC"/>
    <w:rsid w:val="00772920"/>
    <w:rsid w:val="00773222"/>
    <w:rsid w:val="0077451A"/>
    <w:rsid w:val="00776CBA"/>
    <w:rsid w:val="00783A50"/>
    <w:rsid w:val="007847A5"/>
    <w:rsid w:val="007847D7"/>
    <w:rsid w:val="00786461"/>
    <w:rsid w:val="007866DC"/>
    <w:rsid w:val="007878AC"/>
    <w:rsid w:val="00787C09"/>
    <w:rsid w:val="007913EC"/>
    <w:rsid w:val="00797115"/>
    <w:rsid w:val="007A0CBA"/>
    <w:rsid w:val="007A0F54"/>
    <w:rsid w:val="007A1F44"/>
    <w:rsid w:val="007A3F57"/>
    <w:rsid w:val="007B0779"/>
    <w:rsid w:val="007B0CAE"/>
    <w:rsid w:val="007B386F"/>
    <w:rsid w:val="007C5B5B"/>
    <w:rsid w:val="007C7AD6"/>
    <w:rsid w:val="007D07E6"/>
    <w:rsid w:val="007D0C37"/>
    <w:rsid w:val="007D3A51"/>
    <w:rsid w:val="007D685B"/>
    <w:rsid w:val="007E382C"/>
    <w:rsid w:val="007E7634"/>
    <w:rsid w:val="007E7D1C"/>
    <w:rsid w:val="007F111E"/>
    <w:rsid w:val="007F151F"/>
    <w:rsid w:val="007F42EA"/>
    <w:rsid w:val="007F5B85"/>
    <w:rsid w:val="007F6F3B"/>
    <w:rsid w:val="007F6F5E"/>
    <w:rsid w:val="0080260B"/>
    <w:rsid w:val="00802A6E"/>
    <w:rsid w:val="008047FF"/>
    <w:rsid w:val="008068E1"/>
    <w:rsid w:val="00810919"/>
    <w:rsid w:val="00811938"/>
    <w:rsid w:val="00812399"/>
    <w:rsid w:val="00812ACA"/>
    <w:rsid w:val="00816403"/>
    <w:rsid w:val="00816528"/>
    <w:rsid w:val="0082468E"/>
    <w:rsid w:val="00824D70"/>
    <w:rsid w:val="00830D88"/>
    <w:rsid w:val="00831865"/>
    <w:rsid w:val="00834AFE"/>
    <w:rsid w:val="008355FD"/>
    <w:rsid w:val="0083607A"/>
    <w:rsid w:val="008364C7"/>
    <w:rsid w:val="00836617"/>
    <w:rsid w:val="008369DA"/>
    <w:rsid w:val="00837127"/>
    <w:rsid w:val="0084618B"/>
    <w:rsid w:val="00847211"/>
    <w:rsid w:val="00852C5B"/>
    <w:rsid w:val="00852F74"/>
    <w:rsid w:val="00854001"/>
    <w:rsid w:val="008566A5"/>
    <w:rsid w:val="0086078B"/>
    <w:rsid w:val="00861CF6"/>
    <w:rsid w:val="00862016"/>
    <w:rsid w:val="008657A2"/>
    <w:rsid w:val="00866B56"/>
    <w:rsid w:val="00867A6F"/>
    <w:rsid w:val="00874D58"/>
    <w:rsid w:val="00884164"/>
    <w:rsid w:val="00886470"/>
    <w:rsid w:val="00887A37"/>
    <w:rsid w:val="00892D34"/>
    <w:rsid w:val="00894E75"/>
    <w:rsid w:val="00897068"/>
    <w:rsid w:val="00897DAD"/>
    <w:rsid w:val="008A0203"/>
    <w:rsid w:val="008A0ED8"/>
    <w:rsid w:val="008A2A1A"/>
    <w:rsid w:val="008A4F73"/>
    <w:rsid w:val="008A58F2"/>
    <w:rsid w:val="008A629F"/>
    <w:rsid w:val="008B2D65"/>
    <w:rsid w:val="008C4BA2"/>
    <w:rsid w:val="008D536B"/>
    <w:rsid w:val="008D72E9"/>
    <w:rsid w:val="008E1237"/>
    <w:rsid w:val="008E15DF"/>
    <w:rsid w:val="008E16F3"/>
    <w:rsid w:val="008E1DC2"/>
    <w:rsid w:val="008E38EC"/>
    <w:rsid w:val="008E6F2F"/>
    <w:rsid w:val="008F4D93"/>
    <w:rsid w:val="008F707D"/>
    <w:rsid w:val="008F7CD0"/>
    <w:rsid w:val="009001A8"/>
    <w:rsid w:val="009053CD"/>
    <w:rsid w:val="00906464"/>
    <w:rsid w:val="009075FC"/>
    <w:rsid w:val="00910F04"/>
    <w:rsid w:val="009119F1"/>
    <w:rsid w:val="00911C17"/>
    <w:rsid w:val="00914C91"/>
    <w:rsid w:val="00920B6C"/>
    <w:rsid w:val="00921B94"/>
    <w:rsid w:val="00922315"/>
    <w:rsid w:val="00922DFE"/>
    <w:rsid w:val="0092395B"/>
    <w:rsid w:val="00923DDF"/>
    <w:rsid w:val="00925863"/>
    <w:rsid w:val="009266F2"/>
    <w:rsid w:val="00930F13"/>
    <w:rsid w:val="00931125"/>
    <w:rsid w:val="009326C7"/>
    <w:rsid w:val="0093346F"/>
    <w:rsid w:val="00933A96"/>
    <w:rsid w:val="00935126"/>
    <w:rsid w:val="0093772A"/>
    <w:rsid w:val="00940D71"/>
    <w:rsid w:val="00941766"/>
    <w:rsid w:val="00941E1E"/>
    <w:rsid w:val="00942D9B"/>
    <w:rsid w:val="00945DF7"/>
    <w:rsid w:val="00947FEE"/>
    <w:rsid w:val="00951EE8"/>
    <w:rsid w:val="00951FCF"/>
    <w:rsid w:val="0095318D"/>
    <w:rsid w:val="0095413B"/>
    <w:rsid w:val="0095437E"/>
    <w:rsid w:val="00960B8C"/>
    <w:rsid w:val="00962632"/>
    <w:rsid w:val="0096463A"/>
    <w:rsid w:val="00964E7C"/>
    <w:rsid w:val="009703B9"/>
    <w:rsid w:val="00971479"/>
    <w:rsid w:val="009731CF"/>
    <w:rsid w:val="00981F8E"/>
    <w:rsid w:val="009945FB"/>
    <w:rsid w:val="00995758"/>
    <w:rsid w:val="009A109F"/>
    <w:rsid w:val="009A3F13"/>
    <w:rsid w:val="009A7FA2"/>
    <w:rsid w:val="009B090B"/>
    <w:rsid w:val="009B4077"/>
    <w:rsid w:val="009B411B"/>
    <w:rsid w:val="009B4BE7"/>
    <w:rsid w:val="009B4F04"/>
    <w:rsid w:val="009C0A8A"/>
    <w:rsid w:val="009C0AF5"/>
    <w:rsid w:val="009C214E"/>
    <w:rsid w:val="009C2965"/>
    <w:rsid w:val="009C2DB8"/>
    <w:rsid w:val="009C35AE"/>
    <w:rsid w:val="009C722A"/>
    <w:rsid w:val="009C77E8"/>
    <w:rsid w:val="009D09D8"/>
    <w:rsid w:val="009D6724"/>
    <w:rsid w:val="009D77D0"/>
    <w:rsid w:val="009E08E6"/>
    <w:rsid w:val="009E30E8"/>
    <w:rsid w:val="009E38C8"/>
    <w:rsid w:val="009E42BE"/>
    <w:rsid w:val="009E5E0D"/>
    <w:rsid w:val="009E6853"/>
    <w:rsid w:val="009E7E03"/>
    <w:rsid w:val="009F56AA"/>
    <w:rsid w:val="009F6590"/>
    <w:rsid w:val="00A01751"/>
    <w:rsid w:val="00A03A1C"/>
    <w:rsid w:val="00A0442F"/>
    <w:rsid w:val="00A04D1C"/>
    <w:rsid w:val="00A06BF2"/>
    <w:rsid w:val="00A10BDD"/>
    <w:rsid w:val="00A10C30"/>
    <w:rsid w:val="00A12BEB"/>
    <w:rsid w:val="00A12E17"/>
    <w:rsid w:val="00A138E5"/>
    <w:rsid w:val="00A17671"/>
    <w:rsid w:val="00A20C94"/>
    <w:rsid w:val="00A24F7C"/>
    <w:rsid w:val="00A37200"/>
    <w:rsid w:val="00A40DD0"/>
    <w:rsid w:val="00A47102"/>
    <w:rsid w:val="00A4778C"/>
    <w:rsid w:val="00A524C5"/>
    <w:rsid w:val="00A54F11"/>
    <w:rsid w:val="00A55678"/>
    <w:rsid w:val="00A56406"/>
    <w:rsid w:val="00A56DD1"/>
    <w:rsid w:val="00A56FF0"/>
    <w:rsid w:val="00A63C81"/>
    <w:rsid w:val="00A65465"/>
    <w:rsid w:val="00A671AC"/>
    <w:rsid w:val="00A7283B"/>
    <w:rsid w:val="00A741C2"/>
    <w:rsid w:val="00A77D98"/>
    <w:rsid w:val="00A80816"/>
    <w:rsid w:val="00A8094C"/>
    <w:rsid w:val="00A82DB3"/>
    <w:rsid w:val="00A83C5D"/>
    <w:rsid w:val="00A84C11"/>
    <w:rsid w:val="00A86CF1"/>
    <w:rsid w:val="00A875E8"/>
    <w:rsid w:val="00A87D70"/>
    <w:rsid w:val="00A909D8"/>
    <w:rsid w:val="00A92265"/>
    <w:rsid w:val="00A955E6"/>
    <w:rsid w:val="00A96C28"/>
    <w:rsid w:val="00A96FF3"/>
    <w:rsid w:val="00AA2A94"/>
    <w:rsid w:val="00AA5C61"/>
    <w:rsid w:val="00AB0956"/>
    <w:rsid w:val="00AB0CFD"/>
    <w:rsid w:val="00AB33BC"/>
    <w:rsid w:val="00AB3452"/>
    <w:rsid w:val="00AB5169"/>
    <w:rsid w:val="00AB521E"/>
    <w:rsid w:val="00AB63D5"/>
    <w:rsid w:val="00AB7B9F"/>
    <w:rsid w:val="00AC130B"/>
    <w:rsid w:val="00AC174D"/>
    <w:rsid w:val="00AC1D5C"/>
    <w:rsid w:val="00AC5816"/>
    <w:rsid w:val="00AC6364"/>
    <w:rsid w:val="00AD09DE"/>
    <w:rsid w:val="00AD0C66"/>
    <w:rsid w:val="00AD43FE"/>
    <w:rsid w:val="00AD48FA"/>
    <w:rsid w:val="00AD54AB"/>
    <w:rsid w:val="00AE3399"/>
    <w:rsid w:val="00AE359C"/>
    <w:rsid w:val="00AE6AFA"/>
    <w:rsid w:val="00AE7B47"/>
    <w:rsid w:val="00AF0F91"/>
    <w:rsid w:val="00AF1128"/>
    <w:rsid w:val="00AF2ADF"/>
    <w:rsid w:val="00AF762B"/>
    <w:rsid w:val="00B01E84"/>
    <w:rsid w:val="00B06CE0"/>
    <w:rsid w:val="00B129EF"/>
    <w:rsid w:val="00B22087"/>
    <w:rsid w:val="00B2706E"/>
    <w:rsid w:val="00B300A9"/>
    <w:rsid w:val="00B3254A"/>
    <w:rsid w:val="00B3449C"/>
    <w:rsid w:val="00B37091"/>
    <w:rsid w:val="00B40B7E"/>
    <w:rsid w:val="00B4576A"/>
    <w:rsid w:val="00B47F98"/>
    <w:rsid w:val="00B529DA"/>
    <w:rsid w:val="00B566AE"/>
    <w:rsid w:val="00B569F0"/>
    <w:rsid w:val="00B57DB0"/>
    <w:rsid w:val="00B6025B"/>
    <w:rsid w:val="00B607D7"/>
    <w:rsid w:val="00B61030"/>
    <w:rsid w:val="00B622CD"/>
    <w:rsid w:val="00B63312"/>
    <w:rsid w:val="00B6370E"/>
    <w:rsid w:val="00B649AB"/>
    <w:rsid w:val="00B64A22"/>
    <w:rsid w:val="00B64D29"/>
    <w:rsid w:val="00B70D0D"/>
    <w:rsid w:val="00B72558"/>
    <w:rsid w:val="00B72F21"/>
    <w:rsid w:val="00B74E4D"/>
    <w:rsid w:val="00B77D1E"/>
    <w:rsid w:val="00B77FCF"/>
    <w:rsid w:val="00B84235"/>
    <w:rsid w:val="00B8703D"/>
    <w:rsid w:val="00B87DD9"/>
    <w:rsid w:val="00B94E9E"/>
    <w:rsid w:val="00B9742E"/>
    <w:rsid w:val="00BA01FC"/>
    <w:rsid w:val="00BA1A72"/>
    <w:rsid w:val="00BA5B47"/>
    <w:rsid w:val="00BA5EEA"/>
    <w:rsid w:val="00BA74D7"/>
    <w:rsid w:val="00BB120B"/>
    <w:rsid w:val="00BB13A7"/>
    <w:rsid w:val="00BB2731"/>
    <w:rsid w:val="00BB37DE"/>
    <w:rsid w:val="00BC759B"/>
    <w:rsid w:val="00BD3837"/>
    <w:rsid w:val="00BD5735"/>
    <w:rsid w:val="00BD69BB"/>
    <w:rsid w:val="00BD781E"/>
    <w:rsid w:val="00BE021F"/>
    <w:rsid w:val="00BE0923"/>
    <w:rsid w:val="00BE3388"/>
    <w:rsid w:val="00BE3F73"/>
    <w:rsid w:val="00BE407F"/>
    <w:rsid w:val="00BE51D3"/>
    <w:rsid w:val="00BE6E1B"/>
    <w:rsid w:val="00BF3441"/>
    <w:rsid w:val="00BF682B"/>
    <w:rsid w:val="00BF7C7F"/>
    <w:rsid w:val="00C05270"/>
    <w:rsid w:val="00C06D49"/>
    <w:rsid w:val="00C1023A"/>
    <w:rsid w:val="00C16016"/>
    <w:rsid w:val="00C16F9E"/>
    <w:rsid w:val="00C20911"/>
    <w:rsid w:val="00C2099D"/>
    <w:rsid w:val="00C21292"/>
    <w:rsid w:val="00C21FAA"/>
    <w:rsid w:val="00C22BDD"/>
    <w:rsid w:val="00C31A4F"/>
    <w:rsid w:val="00C33B9A"/>
    <w:rsid w:val="00C34650"/>
    <w:rsid w:val="00C371E2"/>
    <w:rsid w:val="00C4284C"/>
    <w:rsid w:val="00C42E5A"/>
    <w:rsid w:val="00C46823"/>
    <w:rsid w:val="00C46F9F"/>
    <w:rsid w:val="00C47E79"/>
    <w:rsid w:val="00C47ED2"/>
    <w:rsid w:val="00C52BB8"/>
    <w:rsid w:val="00C54EDA"/>
    <w:rsid w:val="00C5585C"/>
    <w:rsid w:val="00C569BD"/>
    <w:rsid w:val="00C5718F"/>
    <w:rsid w:val="00C602BA"/>
    <w:rsid w:val="00C611CE"/>
    <w:rsid w:val="00C62CAF"/>
    <w:rsid w:val="00C64A94"/>
    <w:rsid w:val="00C65D70"/>
    <w:rsid w:val="00C65D97"/>
    <w:rsid w:val="00C677A7"/>
    <w:rsid w:val="00C7390E"/>
    <w:rsid w:val="00C7520D"/>
    <w:rsid w:val="00C756F8"/>
    <w:rsid w:val="00C80448"/>
    <w:rsid w:val="00C82AF3"/>
    <w:rsid w:val="00C82F34"/>
    <w:rsid w:val="00C90EE1"/>
    <w:rsid w:val="00C91A96"/>
    <w:rsid w:val="00C93937"/>
    <w:rsid w:val="00CA03C8"/>
    <w:rsid w:val="00CA2EBD"/>
    <w:rsid w:val="00CA2F59"/>
    <w:rsid w:val="00CA665E"/>
    <w:rsid w:val="00CA751A"/>
    <w:rsid w:val="00CB03C8"/>
    <w:rsid w:val="00CB5AA9"/>
    <w:rsid w:val="00CB640A"/>
    <w:rsid w:val="00CB6B3A"/>
    <w:rsid w:val="00CC7371"/>
    <w:rsid w:val="00CD03CF"/>
    <w:rsid w:val="00CD3E85"/>
    <w:rsid w:val="00CD47D5"/>
    <w:rsid w:val="00CD60F7"/>
    <w:rsid w:val="00CD6C73"/>
    <w:rsid w:val="00CD6CE2"/>
    <w:rsid w:val="00CD71FC"/>
    <w:rsid w:val="00CD7451"/>
    <w:rsid w:val="00CE1335"/>
    <w:rsid w:val="00CE2225"/>
    <w:rsid w:val="00CE37D3"/>
    <w:rsid w:val="00CE3B4D"/>
    <w:rsid w:val="00CE7D81"/>
    <w:rsid w:val="00CF5688"/>
    <w:rsid w:val="00CF6631"/>
    <w:rsid w:val="00D02023"/>
    <w:rsid w:val="00D04677"/>
    <w:rsid w:val="00D05201"/>
    <w:rsid w:val="00D06262"/>
    <w:rsid w:val="00D06423"/>
    <w:rsid w:val="00D07EDF"/>
    <w:rsid w:val="00D11882"/>
    <w:rsid w:val="00D11D84"/>
    <w:rsid w:val="00D13CFB"/>
    <w:rsid w:val="00D14D40"/>
    <w:rsid w:val="00D16835"/>
    <w:rsid w:val="00D17A74"/>
    <w:rsid w:val="00D215EB"/>
    <w:rsid w:val="00D22093"/>
    <w:rsid w:val="00D2284F"/>
    <w:rsid w:val="00D23812"/>
    <w:rsid w:val="00D2472E"/>
    <w:rsid w:val="00D26B3D"/>
    <w:rsid w:val="00D27010"/>
    <w:rsid w:val="00D329D7"/>
    <w:rsid w:val="00D36DC2"/>
    <w:rsid w:val="00D4609D"/>
    <w:rsid w:val="00D47781"/>
    <w:rsid w:val="00D50181"/>
    <w:rsid w:val="00D51B35"/>
    <w:rsid w:val="00D51B42"/>
    <w:rsid w:val="00D5226B"/>
    <w:rsid w:val="00D52EAD"/>
    <w:rsid w:val="00D56DB7"/>
    <w:rsid w:val="00D56DBE"/>
    <w:rsid w:val="00D5792E"/>
    <w:rsid w:val="00D57A3A"/>
    <w:rsid w:val="00D6541A"/>
    <w:rsid w:val="00D66E64"/>
    <w:rsid w:val="00D70AE6"/>
    <w:rsid w:val="00D712A2"/>
    <w:rsid w:val="00D715EB"/>
    <w:rsid w:val="00D71BF1"/>
    <w:rsid w:val="00D72213"/>
    <w:rsid w:val="00D747FA"/>
    <w:rsid w:val="00D7596B"/>
    <w:rsid w:val="00D773F2"/>
    <w:rsid w:val="00D776B9"/>
    <w:rsid w:val="00D77DC0"/>
    <w:rsid w:val="00D804F8"/>
    <w:rsid w:val="00D82AE1"/>
    <w:rsid w:val="00D836EC"/>
    <w:rsid w:val="00D8585D"/>
    <w:rsid w:val="00D86C23"/>
    <w:rsid w:val="00DA19ED"/>
    <w:rsid w:val="00DA4785"/>
    <w:rsid w:val="00DA635F"/>
    <w:rsid w:val="00DB1339"/>
    <w:rsid w:val="00DB1441"/>
    <w:rsid w:val="00DB367D"/>
    <w:rsid w:val="00DB602A"/>
    <w:rsid w:val="00DB610D"/>
    <w:rsid w:val="00DB76D9"/>
    <w:rsid w:val="00DC171A"/>
    <w:rsid w:val="00DC299C"/>
    <w:rsid w:val="00DC3683"/>
    <w:rsid w:val="00DC423D"/>
    <w:rsid w:val="00DC5459"/>
    <w:rsid w:val="00DC5877"/>
    <w:rsid w:val="00DC69E9"/>
    <w:rsid w:val="00DC6B21"/>
    <w:rsid w:val="00DC6E91"/>
    <w:rsid w:val="00DD4797"/>
    <w:rsid w:val="00DD56F9"/>
    <w:rsid w:val="00DD66DE"/>
    <w:rsid w:val="00DE0273"/>
    <w:rsid w:val="00DE17CF"/>
    <w:rsid w:val="00DE61F2"/>
    <w:rsid w:val="00DE667E"/>
    <w:rsid w:val="00DE704E"/>
    <w:rsid w:val="00DE7DF0"/>
    <w:rsid w:val="00DF0127"/>
    <w:rsid w:val="00DF3459"/>
    <w:rsid w:val="00DF57A3"/>
    <w:rsid w:val="00DF6C96"/>
    <w:rsid w:val="00DF7BA0"/>
    <w:rsid w:val="00E00A64"/>
    <w:rsid w:val="00E0312C"/>
    <w:rsid w:val="00E04A75"/>
    <w:rsid w:val="00E057B3"/>
    <w:rsid w:val="00E1109E"/>
    <w:rsid w:val="00E13495"/>
    <w:rsid w:val="00E134E6"/>
    <w:rsid w:val="00E14490"/>
    <w:rsid w:val="00E14A3C"/>
    <w:rsid w:val="00E1590B"/>
    <w:rsid w:val="00E21702"/>
    <w:rsid w:val="00E22CCA"/>
    <w:rsid w:val="00E23881"/>
    <w:rsid w:val="00E26240"/>
    <w:rsid w:val="00E26D01"/>
    <w:rsid w:val="00E309DD"/>
    <w:rsid w:val="00E30B48"/>
    <w:rsid w:val="00E32363"/>
    <w:rsid w:val="00E366FF"/>
    <w:rsid w:val="00E426E5"/>
    <w:rsid w:val="00E44D9F"/>
    <w:rsid w:val="00E4622E"/>
    <w:rsid w:val="00E50A3C"/>
    <w:rsid w:val="00E50F98"/>
    <w:rsid w:val="00E537F5"/>
    <w:rsid w:val="00E54A7F"/>
    <w:rsid w:val="00E63845"/>
    <w:rsid w:val="00E64AFE"/>
    <w:rsid w:val="00E64CA0"/>
    <w:rsid w:val="00E66729"/>
    <w:rsid w:val="00E70AB1"/>
    <w:rsid w:val="00E713BB"/>
    <w:rsid w:val="00E7315D"/>
    <w:rsid w:val="00E752A1"/>
    <w:rsid w:val="00E77009"/>
    <w:rsid w:val="00E80D17"/>
    <w:rsid w:val="00E80D21"/>
    <w:rsid w:val="00E8236C"/>
    <w:rsid w:val="00E8302F"/>
    <w:rsid w:val="00E85B53"/>
    <w:rsid w:val="00E92893"/>
    <w:rsid w:val="00E96580"/>
    <w:rsid w:val="00E96BD6"/>
    <w:rsid w:val="00E97844"/>
    <w:rsid w:val="00EA2135"/>
    <w:rsid w:val="00EA7A81"/>
    <w:rsid w:val="00EC0700"/>
    <w:rsid w:val="00EC298D"/>
    <w:rsid w:val="00EC32BA"/>
    <w:rsid w:val="00EC4BC7"/>
    <w:rsid w:val="00EC74E2"/>
    <w:rsid w:val="00ED37E3"/>
    <w:rsid w:val="00ED6E74"/>
    <w:rsid w:val="00ED75CF"/>
    <w:rsid w:val="00EE1711"/>
    <w:rsid w:val="00EE4999"/>
    <w:rsid w:val="00EE66E7"/>
    <w:rsid w:val="00EF109D"/>
    <w:rsid w:val="00EF24E3"/>
    <w:rsid w:val="00EF48A1"/>
    <w:rsid w:val="00EF662C"/>
    <w:rsid w:val="00EF6675"/>
    <w:rsid w:val="00F03C24"/>
    <w:rsid w:val="00F05D86"/>
    <w:rsid w:val="00F06E02"/>
    <w:rsid w:val="00F0754B"/>
    <w:rsid w:val="00F07B37"/>
    <w:rsid w:val="00F07F20"/>
    <w:rsid w:val="00F14F50"/>
    <w:rsid w:val="00F155FF"/>
    <w:rsid w:val="00F20CFF"/>
    <w:rsid w:val="00F22B5A"/>
    <w:rsid w:val="00F274C6"/>
    <w:rsid w:val="00F27F09"/>
    <w:rsid w:val="00F34163"/>
    <w:rsid w:val="00F36E98"/>
    <w:rsid w:val="00F37790"/>
    <w:rsid w:val="00F4032E"/>
    <w:rsid w:val="00F4390B"/>
    <w:rsid w:val="00F43C47"/>
    <w:rsid w:val="00F43E1E"/>
    <w:rsid w:val="00F47E1A"/>
    <w:rsid w:val="00F5552D"/>
    <w:rsid w:val="00F55D58"/>
    <w:rsid w:val="00F56425"/>
    <w:rsid w:val="00F6160D"/>
    <w:rsid w:val="00F63727"/>
    <w:rsid w:val="00F64899"/>
    <w:rsid w:val="00F67702"/>
    <w:rsid w:val="00F71ADA"/>
    <w:rsid w:val="00F72D7D"/>
    <w:rsid w:val="00F75F6C"/>
    <w:rsid w:val="00F83B80"/>
    <w:rsid w:val="00F8559B"/>
    <w:rsid w:val="00F970DB"/>
    <w:rsid w:val="00FA2F9A"/>
    <w:rsid w:val="00FA3951"/>
    <w:rsid w:val="00FA3FB5"/>
    <w:rsid w:val="00FA51B3"/>
    <w:rsid w:val="00FA5202"/>
    <w:rsid w:val="00FA5D15"/>
    <w:rsid w:val="00FA5FF2"/>
    <w:rsid w:val="00FA61F0"/>
    <w:rsid w:val="00FB2B29"/>
    <w:rsid w:val="00FB4D90"/>
    <w:rsid w:val="00FB5E89"/>
    <w:rsid w:val="00FB7D31"/>
    <w:rsid w:val="00FB7E98"/>
    <w:rsid w:val="00FC12E3"/>
    <w:rsid w:val="00FC1522"/>
    <w:rsid w:val="00FC2EF1"/>
    <w:rsid w:val="00FC31FD"/>
    <w:rsid w:val="00FC4C0B"/>
    <w:rsid w:val="00FC5D99"/>
    <w:rsid w:val="00FC6433"/>
    <w:rsid w:val="00FC65AB"/>
    <w:rsid w:val="00FC67A5"/>
    <w:rsid w:val="00FD2EF8"/>
    <w:rsid w:val="00FD3C14"/>
    <w:rsid w:val="00FD53B0"/>
    <w:rsid w:val="00FD6471"/>
    <w:rsid w:val="00FD734B"/>
    <w:rsid w:val="00FD7D5B"/>
    <w:rsid w:val="00FE25D5"/>
    <w:rsid w:val="00FE266E"/>
    <w:rsid w:val="00FE4993"/>
    <w:rsid w:val="00FE5243"/>
    <w:rsid w:val="00FE5607"/>
    <w:rsid w:val="00FE5FB5"/>
    <w:rsid w:val="00FF081A"/>
    <w:rsid w:val="00FF3612"/>
    <w:rsid w:val="00FF53EA"/>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mailto:keren18@juno.com" TargetMode="External"/><Relationship Id="rId12" Type="http://schemas.openxmlformats.org/officeDocument/2006/relationships/image" Target="media/image5.png"/><Relationship Id="rId17" Type="http://schemas.openxmlformats.org/officeDocument/2006/relationships/hyperlink" Target="https://www.aish.com/authors/48865357.html" TargetMode="External"/><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jewishpress.com/wp-content/uploads/Esther-Pollard.jp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jewishpress.com/sections/in-memoriam/esther-pollard-a-true-woman-of-valor-2/2022/01/31/" TargetMode="External"/><Relationship Id="rId5" Type="http://schemas.openxmlformats.org/officeDocument/2006/relationships/footnotes" Target="footnotes.xml"/><Relationship Id="rId15" Type="http://schemas.openxmlformats.org/officeDocument/2006/relationships/image" Target="http://my.jraise.com/appimages/profile/original/f2f69b88-1fbc-4b20-a5a3-7b2253219fa6.jpg.ashx?width=137&amp;height=137" TargetMode="External"/><Relationship Id="rId23" Type="http://schemas.openxmlformats.org/officeDocument/2006/relationships/hyperlink" Target="https://www.jewishpress.com/news/health-and-medicine/coronavirus/esther-pollard-rushed-to-hadassah-with-covid/2022/01/30/"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jewishpress.com/author/newsbrief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jewishpress.com/sections/in-memoriam/esther-pollard-a-true-woman-of-valor-2/2022/01/31/"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3806</Words>
  <Characters>21698</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cp:lastModifiedBy>
  <cp:revision>2</cp:revision>
  <cp:lastPrinted>2021-11-21T17:07:00Z</cp:lastPrinted>
  <dcterms:created xsi:type="dcterms:W3CDTF">2022-02-24T22:40:00Z</dcterms:created>
  <dcterms:modified xsi:type="dcterms:W3CDTF">2022-02-24T22:40:00Z</dcterms:modified>
</cp:coreProperties>
</file>